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55" w:rsidRPr="00B57955" w:rsidRDefault="00B57955" w:rsidP="00B57955">
      <w:pPr>
        <w:rPr>
          <w:b/>
          <w:bCs/>
        </w:rPr>
      </w:pPr>
      <w:proofErr w:type="spellStart"/>
      <w:r w:rsidRPr="00B57955">
        <w:rPr>
          <w:b/>
          <w:bCs/>
        </w:rPr>
        <w:t>Results</w:t>
      </w:r>
      <w:proofErr w:type="spellEnd"/>
      <w:r w:rsidRPr="00B57955">
        <w:rPr>
          <w:b/>
          <w:bCs/>
        </w:rPr>
        <w:t xml:space="preserve"> </w:t>
      </w:r>
      <w:proofErr w:type="spellStart"/>
      <w:r w:rsidRPr="00B57955">
        <w:rPr>
          <w:b/>
          <w:bCs/>
        </w:rPr>
        <w:t>of</w:t>
      </w:r>
      <w:proofErr w:type="spellEnd"/>
      <w:r w:rsidRPr="00B57955">
        <w:rPr>
          <w:b/>
          <w:bCs/>
        </w:rPr>
        <w:t xml:space="preserve"> </w:t>
      </w:r>
      <w:proofErr w:type="spellStart"/>
      <w:r w:rsidRPr="00B57955">
        <w:rPr>
          <w:b/>
          <w:bCs/>
        </w:rPr>
        <w:t>bevacizumab</w:t>
      </w:r>
      <w:proofErr w:type="spellEnd"/>
      <w:r w:rsidRPr="00B57955">
        <w:rPr>
          <w:b/>
          <w:bCs/>
        </w:rPr>
        <w:t xml:space="preserve"> </w:t>
      </w:r>
      <w:proofErr w:type="spellStart"/>
      <w:r w:rsidRPr="00B57955">
        <w:rPr>
          <w:b/>
          <w:bCs/>
        </w:rPr>
        <w:t>biosimilar</w:t>
      </w:r>
      <w:proofErr w:type="spellEnd"/>
      <w:r w:rsidRPr="00B57955">
        <w:rPr>
          <w:b/>
          <w:bCs/>
        </w:rPr>
        <w:t xml:space="preserve"> </w:t>
      </w:r>
      <w:proofErr w:type="spellStart"/>
      <w:r w:rsidRPr="00B57955">
        <w:rPr>
          <w:b/>
          <w:bCs/>
        </w:rPr>
        <w:t>compared</w:t>
      </w:r>
      <w:proofErr w:type="spellEnd"/>
      <w:r w:rsidRPr="00B57955">
        <w:rPr>
          <w:b/>
          <w:bCs/>
        </w:rPr>
        <w:t xml:space="preserve"> </w:t>
      </w:r>
      <w:proofErr w:type="spellStart"/>
      <w:r w:rsidRPr="00B57955">
        <w:rPr>
          <w:b/>
          <w:bCs/>
        </w:rPr>
        <w:t>with</w:t>
      </w:r>
      <w:proofErr w:type="spellEnd"/>
      <w:r w:rsidRPr="00B57955">
        <w:rPr>
          <w:b/>
          <w:bCs/>
        </w:rPr>
        <w:t xml:space="preserve"> RMP </w:t>
      </w:r>
      <w:proofErr w:type="spellStart"/>
      <w:r w:rsidRPr="00B57955">
        <w:rPr>
          <w:b/>
          <w:bCs/>
        </w:rPr>
        <w:t>for</w:t>
      </w:r>
      <w:proofErr w:type="spellEnd"/>
      <w:r w:rsidRPr="00B57955">
        <w:rPr>
          <w:b/>
          <w:bCs/>
        </w:rPr>
        <w:t xml:space="preserve"> </w:t>
      </w:r>
      <w:proofErr w:type="spellStart"/>
      <w:r w:rsidRPr="00B57955">
        <w:rPr>
          <w:b/>
          <w:bCs/>
        </w:rPr>
        <w:t>the</w:t>
      </w:r>
      <w:proofErr w:type="spellEnd"/>
      <w:r w:rsidRPr="00B57955">
        <w:rPr>
          <w:b/>
          <w:bCs/>
        </w:rPr>
        <w:t xml:space="preserve"> </w:t>
      </w:r>
      <w:proofErr w:type="spellStart"/>
      <w:r w:rsidRPr="00B57955">
        <w:rPr>
          <w:b/>
          <w:bCs/>
        </w:rPr>
        <w:t>treatment</w:t>
      </w:r>
      <w:proofErr w:type="spellEnd"/>
      <w:r w:rsidRPr="00B57955">
        <w:rPr>
          <w:b/>
          <w:bCs/>
        </w:rPr>
        <w:t xml:space="preserve"> </w:t>
      </w:r>
      <w:proofErr w:type="spellStart"/>
      <w:r w:rsidRPr="00B57955">
        <w:rPr>
          <w:b/>
          <w:bCs/>
        </w:rPr>
        <w:t>of</w:t>
      </w:r>
      <w:proofErr w:type="spellEnd"/>
      <w:r w:rsidRPr="00B57955">
        <w:rPr>
          <w:b/>
          <w:bCs/>
        </w:rPr>
        <w:t xml:space="preserve"> </w:t>
      </w:r>
      <w:proofErr w:type="spellStart"/>
      <w:r w:rsidRPr="00B57955">
        <w:rPr>
          <w:b/>
          <w:bCs/>
        </w:rPr>
        <w:t>metastatic</w:t>
      </w:r>
      <w:proofErr w:type="spellEnd"/>
      <w:r w:rsidRPr="00B57955">
        <w:rPr>
          <w:b/>
          <w:bCs/>
        </w:rPr>
        <w:t xml:space="preserve"> </w:t>
      </w:r>
      <w:proofErr w:type="spellStart"/>
      <w:r w:rsidRPr="00B57955">
        <w:rPr>
          <w:b/>
          <w:bCs/>
        </w:rPr>
        <w:t>colorectal</w:t>
      </w:r>
      <w:proofErr w:type="spellEnd"/>
      <w:r w:rsidRPr="00B57955">
        <w:rPr>
          <w:b/>
          <w:bCs/>
        </w:rPr>
        <w:t xml:space="preserve"> </w:t>
      </w:r>
      <w:proofErr w:type="spellStart"/>
      <w:r w:rsidRPr="00B57955">
        <w:rPr>
          <w:b/>
          <w:bCs/>
        </w:rPr>
        <w:t>cancer</w:t>
      </w:r>
      <w:proofErr w:type="spellEnd"/>
      <w:r w:rsidRPr="00B57955">
        <w:rPr>
          <w:b/>
          <w:bCs/>
        </w:rPr>
        <w:t>.</w:t>
      </w:r>
    </w:p>
    <w:p w:rsidR="00B57955" w:rsidRPr="00B57955" w:rsidRDefault="00B57955" w:rsidP="00B57955">
      <w:hyperlink r:id="rId6" w:history="1">
        <w:proofErr w:type="spellStart"/>
        <w:r w:rsidRPr="00B57955">
          <w:rPr>
            <w:rStyle w:val="a3"/>
            <w:b/>
            <w:bCs/>
          </w:rPr>
          <w:t>Enrique</w:t>
        </w:r>
        <w:proofErr w:type="spellEnd"/>
        <w:r w:rsidRPr="00B57955">
          <w:rPr>
            <w:rStyle w:val="a3"/>
            <w:b/>
            <w:bCs/>
          </w:rPr>
          <w:t xml:space="preserve"> </w:t>
        </w:r>
        <w:proofErr w:type="spellStart"/>
        <w:r w:rsidRPr="00B57955">
          <w:rPr>
            <w:rStyle w:val="a3"/>
            <w:b/>
            <w:bCs/>
          </w:rPr>
          <w:t>Luis</w:t>
        </w:r>
        <w:proofErr w:type="spellEnd"/>
        <w:r w:rsidRPr="00B57955">
          <w:rPr>
            <w:rStyle w:val="a3"/>
            <w:b/>
            <w:bCs/>
          </w:rPr>
          <w:t xml:space="preserve"> </w:t>
        </w:r>
        <w:proofErr w:type="spellStart"/>
        <w:r w:rsidRPr="00B57955">
          <w:rPr>
            <w:rStyle w:val="a3"/>
            <w:b/>
            <w:bCs/>
          </w:rPr>
          <w:t>Roca</w:t>
        </w:r>
        <w:proofErr w:type="spellEnd"/>
      </w:hyperlink>
      <w:hyperlink r:id="rId7" w:history="1">
        <w:r w:rsidRPr="00B57955">
          <w:rPr>
            <w:rStyle w:val="a3"/>
            <w:b/>
            <w:bCs/>
            <w:vertAlign w:val="superscript"/>
          </w:rPr>
          <w:t>†</w:t>
        </w:r>
      </w:hyperlink>
      <w:r w:rsidRPr="00B57955">
        <w:t>, </w:t>
      </w:r>
      <w:proofErr w:type="spellStart"/>
      <w:r w:rsidRPr="00B57955">
        <w:fldChar w:fldCharType="begin"/>
      </w:r>
      <w:r w:rsidRPr="00B57955">
        <w:instrText xml:space="preserve"> HYPERLINK "http://ascopubs.org/author/Vinnyk%2C+Yuriy" </w:instrText>
      </w:r>
      <w:r w:rsidRPr="00B57955">
        <w:fldChar w:fldCharType="separate"/>
      </w:r>
      <w:r w:rsidRPr="00B57955">
        <w:rPr>
          <w:rStyle w:val="a3"/>
          <w:b/>
          <w:bCs/>
        </w:rPr>
        <w:t>Yuriy</w:t>
      </w:r>
      <w:proofErr w:type="spellEnd"/>
      <w:r w:rsidRPr="00B57955">
        <w:rPr>
          <w:rStyle w:val="a3"/>
          <w:b/>
          <w:bCs/>
        </w:rPr>
        <w:t xml:space="preserve"> </w:t>
      </w:r>
      <w:proofErr w:type="spellStart"/>
      <w:r w:rsidRPr="00B57955">
        <w:rPr>
          <w:rStyle w:val="a3"/>
          <w:b/>
          <w:bCs/>
        </w:rPr>
        <w:t>Vinnyk</w:t>
      </w:r>
      <w:proofErr w:type="spellEnd"/>
      <w:r w:rsidRPr="00B57955">
        <w:fldChar w:fldCharType="end"/>
      </w:r>
      <w:hyperlink r:id="rId8" w:history="1">
        <w:r w:rsidRPr="00B57955">
          <w:rPr>
            <w:rStyle w:val="a3"/>
            <w:b/>
            <w:bCs/>
            <w:vertAlign w:val="superscript"/>
          </w:rPr>
          <w:t>†</w:t>
        </w:r>
      </w:hyperlink>
      <w:r w:rsidRPr="00B57955">
        <w:t>, </w:t>
      </w:r>
      <w:proofErr w:type="spellStart"/>
      <w:r w:rsidRPr="00B57955">
        <w:fldChar w:fldCharType="begin"/>
      </w:r>
      <w:r w:rsidRPr="00B57955">
        <w:instrText xml:space="preserve"> HYPERLINK "http://ascopubs.org/author/Bondarenko%2C+Igor" </w:instrText>
      </w:r>
      <w:r w:rsidRPr="00B57955">
        <w:fldChar w:fldCharType="separate"/>
      </w:r>
      <w:r w:rsidRPr="00B57955">
        <w:rPr>
          <w:rStyle w:val="a3"/>
          <w:b/>
          <w:bCs/>
        </w:rPr>
        <w:t>Igor</w:t>
      </w:r>
      <w:proofErr w:type="spellEnd"/>
      <w:r w:rsidRPr="00B57955">
        <w:rPr>
          <w:rStyle w:val="a3"/>
          <w:b/>
          <w:bCs/>
        </w:rPr>
        <w:t xml:space="preserve"> </w:t>
      </w:r>
      <w:proofErr w:type="spellStart"/>
      <w:r w:rsidRPr="00B57955">
        <w:rPr>
          <w:rStyle w:val="a3"/>
          <w:b/>
          <w:bCs/>
        </w:rPr>
        <w:t>Bondarenko</w:t>
      </w:r>
      <w:proofErr w:type="spellEnd"/>
      <w:r w:rsidRPr="00B57955">
        <w:fldChar w:fldCharType="end"/>
      </w:r>
      <w:hyperlink r:id="rId9" w:history="1">
        <w:r w:rsidRPr="00B57955">
          <w:rPr>
            <w:rStyle w:val="a3"/>
            <w:b/>
            <w:bCs/>
            <w:vertAlign w:val="superscript"/>
          </w:rPr>
          <w:t>†</w:t>
        </w:r>
      </w:hyperlink>
      <w:r w:rsidRPr="00B57955">
        <w:t>, </w:t>
      </w:r>
      <w:proofErr w:type="spellStart"/>
      <w:r w:rsidRPr="00B57955">
        <w:fldChar w:fldCharType="begin"/>
      </w:r>
      <w:r w:rsidRPr="00B57955">
        <w:instrText xml:space="preserve"> HYPERLINK "http://ascopubs.org/author/Shparyk%2C+Yaroslav+V" </w:instrText>
      </w:r>
      <w:r w:rsidRPr="00B57955">
        <w:fldChar w:fldCharType="separate"/>
      </w:r>
      <w:r w:rsidRPr="00B57955">
        <w:rPr>
          <w:rStyle w:val="a3"/>
          <w:b/>
          <w:bCs/>
        </w:rPr>
        <w:t>Yaroslav</w:t>
      </w:r>
      <w:proofErr w:type="spellEnd"/>
      <w:r w:rsidRPr="00B57955">
        <w:rPr>
          <w:rStyle w:val="a3"/>
          <w:b/>
          <w:bCs/>
        </w:rPr>
        <w:t xml:space="preserve"> V. </w:t>
      </w:r>
      <w:proofErr w:type="spellStart"/>
      <w:r w:rsidRPr="00B57955">
        <w:rPr>
          <w:rStyle w:val="a3"/>
          <w:b/>
          <w:bCs/>
        </w:rPr>
        <w:t>Shparyk</w:t>
      </w:r>
      <w:proofErr w:type="spellEnd"/>
      <w:r w:rsidRPr="00B57955">
        <w:fldChar w:fldCharType="end"/>
      </w:r>
      <w:hyperlink r:id="rId10" w:history="1">
        <w:r w:rsidRPr="00B57955">
          <w:rPr>
            <w:rStyle w:val="a3"/>
            <w:b/>
            <w:bCs/>
            <w:vertAlign w:val="superscript"/>
          </w:rPr>
          <w:t>†</w:t>
        </w:r>
      </w:hyperlink>
      <w:r w:rsidRPr="00B57955">
        <w:t>, </w:t>
      </w:r>
      <w:proofErr w:type="spellStart"/>
      <w:r w:rsidRPr="00B57955">
        <w:fldChar w:fldCharType="begin"/>
      </w:r>
      <w:r w:rsidRPr="00B57955">
        <w:instrText xml:space="preserve"> HYPERLINK "http://ascopubs.org/author/Bariani%2C+Giovanni+Mendonca" </w:instrText>
      </w:r>
      <w:r w:rsidRPr="00B57955">
        <w:fldChar w:fldCharType="separate"/>
      </w:r>
      <w:r w:rsidRPr="00B57955">
        <w:rPr>
          <w:rStyle w:val="a3"/>
          <w:b/>
          <w:bCs/>
        </w:rPr>
        <w:t>Giovanni</w:t>
      </w:r>
      <w:proofErr w:type="spellEnd"/>
      <w:r w:rsidRPr="00B57955">
        <w:rPr>
          <w:rStyle w:val="a3"/>
          <w:b/>
          <w:bCs/>
        </w:rPr>
        <w:t xml:space="preserve"> </w:t>
      </w:r>
      <w:proofErr w:type="spellStart"/>
      <w:r w:rsidRPr="00B57955">
        <w:rPr>
          <w:rStyle w:val="a3"/>
          <w:b/>
          <w:bCs/>
        </w:rPr>
        <w:t>Mendonca</w:t>
      </w:r>
      <w:proofErr w:type="spellEnd"/>
      <w:r w:rsidRPr="00B57955">
        <w:rPr>
          <w:rStyle w:val="a3"/>
          <w:b/>
          <w:bCs/>
        </w:rPr>
        <w:t xml:space="preserve"> </w:t>
      </w:r>
      <w:proofErr w:type="spellStart"/>
      <w:r w:rsidRPr="00B57955">
        <w:rPr>
          <w:rStyle w:val="a3"/>
          <w:b/>
          <w:bCs/>
        </w:rPr>
        <w:t>Bariani</w:t>
      </w:r>
      <w:proofErr w:type="spellEnd"/>
      <w:r w:rsidRPr="00B57955">
        <w:fldChar w:fldCharType="end"/>
      </w:r>
      <w:hyperlink r:id="rId11" w:history="1">
        <w:r w:rsidRPr="00B57955">
          <w:rPr>
            <w:rStyle w:val="a3"/>
            <w:b/>
            <w:bCs/>
            <w:vertAlign w:val="superscript"/>
          </w:rPr>
          <w:t>†</w:t>
        </w:r>
      </w:hyperlink>
      <w:r w:rsidRPr="00B57955">
        <w:t>, </w:t>
      </w:r>
      <w:proofErr w:type="spellStart"/>
      <w:r w:rsidRPr="00B57955">
        <w:fldChar w:fldCharType="begin"/>
      </w:r>
      <w:r w:rsidRPr="00B57955">
        <w:instrText xml:space="preserve"> HYPERLINK "http://ascopubs.org/author/Abdalla%2C+Kathia" </w:instrText>
      </w:r>
      <w:r w:rsidRPr="00B57955">
        <w:fldChar w:fldCharType="separate"/>
      </w:r>
      <w:r w:rsidRPr="00B57955">
        <w:rPr>
          <w:rStyle w:val="a3"/>
          <w:b/>
          <w:bCs/>
        </w:rPr>
        <w:t>Kathia</w:t>
      </w:r>
      <w:proofErr w:type="spellEnd"/>
      <w:r w:rsidRPr="00B57955">
        <w:rPr>
          <w:rStyle w:val="a3"/>
          <w:b/>
          <w:bCs/>
        </w:rPr>
        <w:t xml:space="preserve"> </w:t>
      </w:r>
      <w:proofErr w:type="spellStart"/>
      <w:r w:rsidRPr="00B57955">
        <w:rPr>
          <w:rStyle w:val="a3"/>
          <w:b/>
          <w:bCs/>
        </w:rPr>
        <w:t>Abdalla</w:t>
      </w:r>
      <w:proofErr w:type="spellEnd"/>
      <w:r w:rsidRPr="00B57955">
        <w:fldChar w:fldCharType="end"/>
      </w:r>
      <w:hyperlink r:id="rId12" w:history="1">
        <w:r w:rsidRPr="00B57955">
          <w:rPr>
            <w:rStyle w:val="a3"/>
            <w:b/>
            <w:bCs/>
            <w:vertAlign w:val="superscript"/>
          </w:rPr>
          <w:t>†</w:t>
        </w:r>
      </w:hyperlink>
      <w:r w:rsidRPr="00B57955">
        <w:t>, ...</w:t>
      </w:r>
      <w:hyperlink r:id="rId13" w:history="1">
        <w:r w:rsidRPr="00B57955">
          <w:rPr>
            <w:rStyle w:val="a3"/>
            <w:b/>
            <w:bCs/>
          </w:rPr>
          <w:t> </w:t>
        </w:r>
        <w:proofErr w:type="spellStart"/>
        <w:r w:rsidRPr="00B57955">
          <w:rPr>
            <w:rStyle w:val="a3"/>
            <w:b/>
            <w:bCs/>
          </w:rPr>
          <w:t>Fábio</w:t>
        </w:r>
        <w:proofErr w:type="spellEnd"/>
        <w:r w:rsidRPr="00B57955">
          <w:rPr>
            <w:rStyle w:val="a3"/>
            <w:b/>
            <w:bCs/>
          </w:rPr>
          <w:t xml:space="preserve"> </w:t>
        </w:r>
        <w:proofErr w:type="spellStart"/>
        <w:r w:rsidRPr="00B57955">
          <w:rPr>
            <w:rStyle w:val="a3"/>
            <w:b/>
            <w:bCs/>
          </w:rPr>
          <w:t>Franke</w:t>
        </w:r>
        <w:proofErr w:type="spellEnd"/>
      </w:hyperlink>
      <w:hyperlink r:id="rId14" w:history="1">
        <w:r w:rsidRPr="00B57955">
          <w:rPr>
            <w:rStyle w:val="a3"/>
            <w:b/>
            <w:bCs/>
            <w:vertAlign w:val="superscript"/>
          </w:rPr>
          <w:t>†</w:t>
        </w:r>
      </w:hyperlink>
      <w:r w:rsidRPr="00B57955">
        <w:t>, </w:t>
      </w:r>
      <w:proofErr w:type="spellStart"/>
      <w:r w:rsidRPr="00B57955">
        <w:fldChar w:fldCharType="begin"/>
      </w:r>
      <w:r w:rsidRPr="00B57955">
        <w:instrText xml:space="preserve"> HYPERLINK "http://ascopubs.org/author/Cruz%2C+Felipe" </w:instrText>
      </w:r>
      <w:r w:rsidRPr="00B57955">
        <w:fldChar w:fldCharType="separate"/>
      </w:r>
      <w:r w:rsidRPr="00B57955">
        <w:rPr>
          <w:rStyle w:val="a3"/>
          <w:b/>
          <w:bCs/>
        </w:rPr>
        <w:t>Felipe</w:t>
      </w:r>
      <w:proofErr w:type="spellEnd"/>
      <w:r w:rsidRPr="00B57955">
        <w:rPr>
          <w:rStyle w:val="a3"/>
          <w:b/>
          <w:bCs/>
        </w:rPr>
        <w:t xml:space="preserve"> </w:t>
      </w:r>
      <w:proofErr w:type="spellStart"/>
      <w:r w:rsidRPr="00B57955">
        <w:rPr>
          <w:rStyle w:val="a3"/>
          <w:b/>
          <w:bCs/>
        </w:rPr>
        <w:t>Cruz</w:t>
      </w:r>
      <w:proofErr w:type="spellEnd"/>
      <w:r w:rsidRPr="00B57955">
        <w:fldChar w:fldCharType="end"/>
      </w:r>
      <w:hyperlink r:id="rId15" w:history="1">
        <w:r w:rsidRPr="00B57955">
          <w:rPr>
            <w:rStyle w:val="a3"/>
            <w:b/>
            <w:bCs/>
            <w:vertAlign w:val="superscript"/>
          </w:rPr>
          <w:t>†</w:t>
        </w:r>
      </w:hyperlink>
      <w:r w:rsidRPr="00B57955">
        <w:t>, </w:t>
      </w:r>
      <w:proofErr w:type="spellStart"/>
      <w:r w:rsidRPr="00B57955">
        <w:fldChar w:fldCharType="begin"/>
      </w:r>
      <w:r w:rsidRPr="00B57955">
        <w:instrText xml:space="preserve"> HYPERLINK "http://ascopubs.org/author/Romera%2C+Alvaro" </w:instrText>
      </w:r>
      <w:r w:rsidRPr="00B57955">
        <w:fldChar w:fldCharType="separate"/>
      </w:r>
      <w:r w:rsidRPr="00B57955">
        <w:rPr>
          <w:rStyle w:val="a3"/>
          <w:b/>
          <w:bCs/>
        </w:rPr>
        <w:t>Alvaro</w:t>
      </w:r>
      <w:proofErr w:type="spellEnd"/>
      <w:r w:rsidRPr="00B57955">
        <w:rPr>
          <w:rStyle w:val="a3"/>
          <w:b/>
          <w:bCs/>
        </w:rPr>
        <w:t xml:space="preserve"> </w:t>
      </w:r>
      <w:proofErr w:type="spellStart"/>
      <w:r w:rsidRPr="00B57955">
        <w:rPr>
          <w:rStyle w:val="a3"/>
          <w:b/>
          <w:bCs/>
        </w:rPr>
        <w:t>Romera</w:t>
      </w:r>
      <w:proofErr w:type="spellEnd"/>
      <w:r w:rsidRPr="00B57955">
        <w:fldChar w:fldCharType="end"/>
      </w:r>
      <w:hyperlink r:id="rId16" w:history="1">
        <w:r w:rsidRPr="00B57955">
          <w:rPr>
            <w:rStyle w:val="a3"/>
            <w:b/>
            <w:bCs/>
            <w:vertAlign w:val="superscript"/>
          </w:rPr>
          <w:t>†</w:t>
        </w:r>
      </w:hyperlink>
      <w:r w:rsidRPr="00B57955">
        <w:t>, </w:t>
      </w:r>
      <w:proofErr w:type="spellStart"/>
      <w:r w:rsidRPr="00B57955">
        <w:fldChar w:fldCharType="begin"/>
      </w:r>
      <w:r w:rsidRPr="00B57955">
        <w:instrText xml:space="preserve"> HYPERLINK "http://ascopubs.org/author/Bhamare%2C+Sulabhchandra" </w:instrText>
      </w:r>
      <w:r w:rsidRPr="00B57955">
        <w:fldChar w:fldCharType="separate"/>
      </w:r>
      <w:r w:rsidRPr="00B57955">
        <w:rPr>
          <w:rStyle w:val="a3"/>
          <w:b/>
          <w:bCs/>
        </w:rPr>
        <w:t>Sulabhchandra</w:t>
      </w:r>
      <w:proofErr w:type="spellEnd"/>
      <w:r w:rsidRPr="00B57955">
        <w:rPr>
          <w:rStyle w:val="a3"/>
          <w:b/>
          <w:bCs/>
        </w:rPr>
        <w:t xml:space="preserve"> </w:t>
      </w:r>
      <w:proofErr w:type="spellStart"/>
      <w:r w:rsidRPr="00B57955">
        <w:rPr>
          <w:rStyle w:val="a3"/>
          <w:b/>
          <w:bCs/>
        </w:rPr>
        <w:t>Bhamare</w:t>
      </w:r>
      <w:proofErr w:type="spellEnd"/>
      <w:r w:rsidRPr="00B57955">
        <w:fldChar w:fldCharType="end"/>
      </w:r>
      <w:hyperlink r:id="rId17" w:history="1">
        <w:r w:rsidRPr="00B57955">
          <w:rPr>
            <w:rStyle w:val="a3"/>
            <w:b/>
            <w:bCs/>
            <w:vertAlign w:val="superscript"/>
          </w:rPr>
          <w:t>†</w:t>
        </w:r>
      </w:hyperlink>
      <w:r w:rsidRPr="00B57955">
        <w:t>, </w:t>
      </w:r>
      <w:proofErr w:type="spellStart"/>
      <w:r w:rsidRPr="00B57955">
        <w:fldChar w:fldCharType="begin"/>
      </w:r>
      <w:r w:rsidRPr="00B57955">
        <w:instrText xml:space="preserve"> HYPERLINK "http://ascopubs.org/author/Sudalaiandi%2C+Suresh" </w:instrText>
      </w:r>
      <w:r w:rsidRPr="00B57955">
        <w:fldChar w:fldCharType="separate"/>
      </w:r>
      <w:r w:rsidRPr="00B57955">
        <w:rPr>
          <w:rStyle w:val="a3"/>
          <w:b/>
          <w:bCs/>
        </w:rPr>
        <w:t>Suresh</w:t>
      </w:r>
      <w:proofErr w:type="spellEnd"/>
      <w:r w:rsidRPr="00B57955">
        <w:rPr>
          <w:rStyle w:val="a3"/>
          <w:b/>
          <w:bCs/>
        </w:rPr>
        <w:t xml:space="preserve"> </w:t>
      </w:r>
      <w:proofErr w:type="spellStart"/>
      <w:r w:rsidRPr="00B57955">
        <w:rPr>
          <w:rStyle w:val="a3"/>
          <w:b/>
          <w:bCs/>
        </w:rPr>
        <w:t>Sudalaiandi</w:t>
      </w:r>
      <w:proofErr w:type="spellEnd"/>
      <w:r w:rsidRPr="00B57955">
        <w:fldChar w:fldCharType="end"/>
      </w:r>
      <w:hyperlink r:id="rId18" w:history="1">
        <w:r w:rsidRPr="00B57955">
          <w:rPr>
            <w:rStyle w:val="a3"/>
            <w:b/>
            <w:bCs/>
            <w:vertAlign w:val="superscript"/>
          </w:rPr>
          <w:t>†</w:t>
        </w:r>
      </w:hyperlink>
      <w:r w:rsidRPr="00B57955">
        <w:t>, </w:t>
      </w:r>
      <w:proofErr w:type="spellStart"/>
      <w:r w:rsidRPr="00B57955">
        <w:fldChar w:fldCharType="begin"/>
      </w:r>
      <w:r w:rsidRPr="00B57955">
        <w:instrText xml:space="preserve"> HYPERLINK "http://ascopubs.org/author/Ostwal%2C+Vikas+S" </w:instrText>
      </w:r>
      <w:r w:rsidRPr="00B57955">
        <w:fldChar w:fldCharType="separate"/>
      </w:r>
      <w:r w:rsidRPr="00B57955">
        <w:rPr>
          <w:rStyle w:val="a3"/>
          <w:b/>
          <w:bCs/>
        </w:rPr>
        <w:t>Vikas</w:t>
      </w:r>
      <w:proofErr w:type="spellEnd"/>
      <w:r w:rsidRPr="00B57955">
        <w:rPr>
          <w:rStyle w:val="a3"/>
          <w:b/>
          <w:bCs/>
        </w:rPr>
        <w:t xml:space="preserve"> S. </w:t>
      </w:r>
      <w:proofErr w:type="spellStart"/>
      <w:r w:rsidRPr="00B57955">
        <w:rPr>
          <w:rStyle w:val="a3"/>
          <w:b/>
          <w:bCs/>
        </w:rPr>
        <w:t>Ostwal</w:t>
      </w:r>
      <w:proofErr w:type="spellEnd"/>
      <w:r w:rsidRPr="00B57955">
        <w:fldChar w:fldCharType="end"/>
      </w:r>
      <w:hyperlink r:id="rId19" w:history="1">
        <w:r w:rsidRPr="00B57955">
          <w:rPr>
            <w:rStyle w:val="a3"/>
            <w:b/>
            <w:bCs/>
            <w:vertAlign w:val="superscript"/>
          </w:rPr>
          <w:t>†</w:t>
        </w:r>
      </w:hyperlink>
      <w:r w:rsidRPr="00B57955">
        <w:t>, </w:t>
      </w:r>
      <w:proofErr w:type="spellStart"/>
      <w:r w:rsidRPr="00B57955">
        <w:fldChar w:fldCharType="begin"/>
      </w:r>
      <w:r w:rsidRPr="00B57955">
        <w:instrText xml:space="preserve"> HYPERLINK "http://ascopubs.org/author/Shah%2C+Pradeep" </w:instrText>
      </w:r>
      <w:r w:rsidRPr="00B57955">
        <w:fldChar w:fldCharType="separate"/>
      </w:r>
      <w:r w:rsidRPr="00B57955">
        <w:rPr>
          <w:rStyle w:val="a3"/>
          <w:b/>
          <w:bCs/>
        </w:rPr>
        <w:t>Pradeep</w:t>
      </w:r>
      <w:proofErr w:type="spellEnd"/>
      <w:r w:rsidRPr="00B57955">
        <w:rPr>
          <w:rStyle w:val="a3"/>
          <w:b/>
          <w:bCs/>
        </w:rPr>
        <w:t xml:space="preserve"> </w:t>
      </w:r>
      <w:proofErr w:type="spellStart"/>
      <w:r w:rsidRPr="00B57955">
        <w:rPr>
          <w:rStyle w:val="a3"/>
          <w:b/>
          <w:bCs/>
        </w:rPr>
        <w:t>Shah</w:t>
      </w:r>
      <w:proofErr w:type="spellEnd"/>
      <w:r w:rsidRPr="00B57955">
        <w:fldChar w:fldCharType="end"/>
      </w:r>
      <w:hyperlink r:id="rId20" w:history="1">
        <w:r w:rsidRPr="00B57955">
          <w:rPr>
            <w:rStyle w:val="a3"/>
            <w:b/>
            <w:bCs/>
            <w:vertAlign w:val="superscript"/>
          </w:rPr>
          <w:t>†</w:t>
        </w:r>
      </w:hyperlink>
      <w:r w:rsidRPr="00B57955">
        <w:t>, </w:t>
      </w:r>
      <w:proofErr w:type="spellStart"/>
      <w:r w:rsidRPr="00B57955">
        <w:fldChar w:fldCharType="begin"/>
      </w:r>
      <w:r w:rsidRPr="00B57955">
        <w:instrText xml:space="preserve"> HYPERLINK "http://ascopubs.org/author/Rahuman%2C+Sajeed" </w:instrText>
      </w:r>
      <w:r w:rsidRPr="00B57955">
        <w:fldChar w:fldCharType="separate"/>
      </w:r>
      <w:r w:rsidRPr="00B57955">
        <w:rPr>
          <w:rStyle w:val="a3"/>
          <w:b/>
          <w:bCs/>
        </w:rPr>
        <w:t>Sajeed</w:t>
      </w:r>
      <w:proofErr w:type="spellEnd"/>
      <w:r w:rsidRPr="00B57955">
        <w:rPr>
          <w:rStyle w:val="a3"/>
          <w:b/>
          <w:bCs/>
        </w:rPr>
        <w:t xml:space="preserve"> </w:t>
      </w:r>
      <w:proofErr w:type="spellStart"/>
      <w:r w:rsidRPr="00B57955">
        <w:rPr>
          <w:rStyle w:val="a3"/>
          <w:b/>
          <w:bCs/>
        </w:rPr>
        <w:t>Rahuman</w:t>
      </w:r>
      <w:proofErr w:type="spellEnd"/>
      <w:r w:rsidRPr="00B57955">
        <w:fldChar w:fldCharType="end"/>
      </w:r>
      <w:hyperlink r:id="rId21" w:history="1">
        <w:r w:rsidRPr="00B57955">
          <w:rPr>
            <w:rStyle w:val="a3"/>
            <w:b/>
            <w:bCs/>
            <w:vertAlign w:val="superscript"/>
          </w:rPr>
          <w:t>†</w:t>
        </w:r>
      </w:hyperlink>
      <w:r w:rsidRPr="00B57955">
        <w:t>, </w:t>
      </w:r>
      <w:proofErr w:type="spellStart"/>
      <w:r w:rsidRPr="00B57955">
        <w:fldChar w:fldCharType="begin"/>
      </w:r>
      <w:r w:rsidRPr="00B57955">
        <w:instrText xml:space="preserve"> HYPERLINK "http://ascopubs.org/author/Cubillo%2C+Antonio" </w:instrText>
      </w:r>
      <w:r w:rsidRPr="00B57955">
        <w:fldChar w:fldCharType="separate"/>
      </w:r>
      <w:r w:rsidRPr="00B57955">
        <w:rPr>
          <w:rStyle w:val="a3"/>
          <w:b/>
          <w:bCs/>
        </w:rPr>
        <w:t>Antonio</w:t>
      </w:r>
      <w:proofErr w:type="spellEnd"/>
      <w:r w:rsidRPr="00B57955">
        <w:rPr>
          <w:rStyle w:val="a3"/>
          <w:b/>
          <w:bCs/>
        </w:rPr>
        <w:t xml:space="preserve"> </w:t>
      </w:r>
      <w:proofErr w:type="spellStart"/>
      <w:r w:rsidRPr="00B57955">
        <w:rPr>
          <w:rStyle w:val="a3"/>
          <w:b/>
          <w:bCs/>
        </w:rPr>
        <w:t>Cubillo</w:t>
      </w:r>
      <w:proofErr w:type="spellEnd"/>
      <w:r w:rsidRPr="00B57955">
        <w:fldChar w:fldCharType="end"/>
      </w:r>
      <w:hyperlink r:id="rId22" w:history="1">
        <w:r w:rsidRPr="00B57955">
          <w:rPr>
            <w:rStyle w:val="a3"/>
            <w:b/>
            <w:bCs/>
            <w:vertAlign w:val="superscript"/>
          </w:rPr>
          <w:t>†</w:t>
        </w:r>
      </w:hyperlink>
      <w:r w:rsidRPr="00B57955">
        <w:t>, </w:t>
      </w:r>
      <w:proofErr w:type="spellStart"/>
      <w:r w:rsidRPr="00B57955">
        <w:fldChar w:fldCharType="begin"/>
      </w:r>
      <w:r w:rsidRPr="00B57955">
        <w:instrText xml:space="preserve"> HYPERLINK "http://ascopubs.org/author/Huerga%2C+Camino" </w:instrText>
      </w:r>
      <w:r w:rsidRPr="00B57955">
        <w:fldChar w:fldCharType="separate"/>
      </w:r>
      <w:r w:rsidRPr="00B57955">
        <w:rPr>
          <w:rStyle w:val="a3"/>
          <w:b/>
          <w:bCs/>
        </w:rPr>
        <w:t>Camino</w:t>
      </w:r>
      <w:proofErr w:type="spellEnd"/>
      <w:r w:rsidRPr="00B57955">
        <w:rPr>
          <w:rStyle w:val="a3"/>
          <w:b/>
          <w:bCs/>
        </w:rPr>
        <w:t xml:space="preserve"> </w:t>
      </w:r>
      <w:proofErr w:type="spellStart"/>
      <w:r w:rsidRPr="00B57955">
        <w:rPr>
          <w:rStyle w:val="a3"/>
          <w:b/>
          <w:bCs/>
        </w:rPr>
        <w:t>Huerga</w:t>
      </w:r>
      <w:proofErr w:type="spellEnd"/>
      <w:r w:rsidRPr="00B57955">
        <w:fldChar w:fldCharType="end"/>
      </w:r>
      <w:hyperlink r:id="rId23" w:history="1">
        <w:r w:rsidRPr="00B57955">
          <w:rPr>
            <w:rStyle w:val="a3"/>
            <w:b/>
            <w:bCs/>
            <w:vertAlign w:val="superscript"/>
          </w:rPr>
          <w:t>†</w:t>
        </w:r>
      </w:hyperlink>
      <w:r w:rsidRPr="00B57955">
        <w:t>, </w:t>
      </w:r>
      <w:proofErr w:type="spellStart"/>
      <w:r w:rsidRPr="00B57955">
        <w:fldChar w:fldCharType="begin"/>
      </w:r>
      <w:r w:rsidRPr="00B57955">
        <w:instrText xml:space="preserve"> HYPERLINK "http://ascopubs.org/author/Paravisini%2C+Alexandra" </w:instrText>
      </w:r>
      <w:r w:rsidRPr="00B57955">
        <w:fldChar w:fldCharType="separate"/>
      </w:r>
      <w:r w:rsidRPr="00B57955">
        <w:rPr>
          <w:rStyle w:val="a3"/>
          <w:b/>
          <w:bCs/>
        </w:rPr>
        <w:t>Alexandra</w:t>
      </w:r>
      <w:proofErr w:type="spellEnd"/>
      <w:r w:rsidRPr="00B57955">
        <w:rPr>
          <w:rStyle w:val="a3"/>
          <w:b/>
          <w:bCs/>
        </w:rPr>
        <w:t xml:space="preserve"> </w:t>
      </w:r>
      <w:proofErr w:type="spellStart"/>
      <w:r w:rsidRPr="00B57955">
        <w:rPr>
          <w:rStyle w:val="a3"/>
          <w:b/>
          <w:bCs/>
        </w:rPr>
        <w:t>Paravisini</w:t>
      </w:r>
      <w:proofErr w:type="spellEnd"/>
      <w:r w:rsidRPr="00B57955">
        <w:fldChar w:fldCharType="end"/>
      </w:r>
      <w:hyperlink r:id="rId24" w:history="1">
        <w:r w:rsidRPr="00B57955">
          <w:rPr>
            <w:rStyle w:val="a3"/>
            <w:b/>
            <w:bCs/>
            <w:vertAlign w:val="superscript"/>
          </w:rPr>
          <w:t>†</w:t>
        </w:r>
      </w:hyperlink>
      <w:r w:rsidRPr="00B57955">
        <w:t>, </w:t>
      </w:r>
      <w:proofErr w:type="spellStart"/>
      <w:r w:rsidRPr="00B57955">
        <w:fldChar w:fldCharType="begin"/>
      </w:r>
      <w:r w:rsidRPr="00B57955">
        <w:instrText xml:space="preserve"> HYPERLINK "http://ascopubs.org/author/Fernandez%2C+Francisco+Javier" </w:instrText>
      </w:r>
      <w:r w:rsidRPr="00B57955">
        <w:fldChar w:fldCharType="separate"/>
      </w:r>
      <w:r w:rsidRPr="00B57955">
        <w:rPr>
          <w:rStyle w:val="a3"/>
          <w:b/>
          <w:bCs/>
        </w:rPr>
        <w:t>Francisco</w:t>
      </w:r>
      <w:proofErr w:type="spellEnd"/>
      <w:r w:rsidRPr="00B57955">
        <w:rPr>
          <w:rStyle w:val="a3"/>
          <w:b/>
          <w:bCs/>
        </w:rPr>
        <w:t xml:space="preserve"> </w:t>
      </w:r>
      <w:proofErr w:type="spellStart"/>
      <w:r w:rsidRPr="00B57955">
        <w:rPr>
          <w:rStyle w:val="a3"/>
          <w:b/>
          <w:bCs/>
        </w:rPr>
        <w:t>Javier</w:t>
      </w:r>
      <w:proofErr w:type="spellEnd"/>
      <w:r w:rsidRPr="00B57955">
        <w:rPr>
          <w:rStyle w:val="a3"/>
          <w:b/>
          <w:bCs/>
        </w:rPr>
        <w:t xml:space="preserve"> </w:t>
      </w:r>
      <w:proofErr w:type="spellStart"/>
      <w:r w:rsidRPr="00B57955">
        <w:rPr>
          <w:rStyle w:val="a3"/>
          <w:b/>
          <w:bCs/>
        </w:rPr>
        <w:t>Fernandez</w:t>
      </w:r>
      <w:proofErr w:type="spellEnd"/>
      <w:r w:rsidRPr="00B57955">
        <w:fldChar w:fldCharType="end"/>
      </w:r>
      <w:hyperlink r:id="rId25" w:history="1">
        <w:r w:rsidRPr="00B57955">
          <w:rPr>
            <w:rStyle w:val="a3"/>
            <w:b/>
            <w:bCs/>
            <w:vertAlign w:val="superscript"/>
          </w:rPr>
          <w:t>†</w:t>
        </w:r>
      </w:hyperlink>
      <w:r w:rsidRPr="00B57955">
        <w:t>, </w:t>
      </w:r>
      <w:proofErr w:type="spellStart"/>
      <w:r w:rsidRPr="00B57955">
        <w:fldChar w:fldCharType="begin"/>
      </w:r>
      <w:r w:rsidRPr="00B57955">
        <w:instrText xml:space="preserve"> HYPERLINK "http://ascopubs.org/author/Millan%2C+Susana" </w:instrText>
      </w:r>
      <w:r w:rsidRPr="00B57955">
        <w:fldChar w:fldCharType="separate"/>
      </w:r>
      <w:r w:rsidRPr="00B57955">
        <w:rPr>
          <w:rStyle w:val="a3"/>
          <w:b/>
          <w:bCs/>
        </w:rPr>
        <w:t>Susana</w:t>
      </w:r>
      <w:proofErr w:type="spellEnd"/>
      <w:r w:rsidRPr="00B57955">
        <w:rPr>
          <w:rStyle w:val="a3"/>
          <w:b/>
          <w:bCs/>
        </w:rPr>
        <w:t xml:space="preserve"> </w:t>
      </w:r>
      <w:proofErr w:type="spellStart"/>
      <w:r w:rsidRPr="00B57955">
        <w:rPr>
          <w:rStyle w:val="a3"/>
          <w:b/>
          <w:bCs/>
        </w:rPr>
        <w:t>Millan</w:t>
      </w:r>
      <w:proofErr w:type="spellEnd"/>
      <w:r w:rsidRPr="00B57955">
        <w:fldChar w:fldCharType="end"/>
      </w:r>
      <w:hyperlink r:id="rId26" w:history="1">
        <w:r w:rsidRPr="00B57955">
          <w:rPr>
            <w:rStyle w:val="a3"/>
            <w:b/>
            <w:bCs/>
            <w:vertAlign w:val="superscript"/>
          </w:rPr>
          <w:t>†</w:t>
        </w:r>
      </w:hyperlink>
    </w:p>
    <w:p w:rsidR="00B57955" w:rsidRPr="00B57955" w:rsidRDefault="00B57955" w:rsidP="00B57955">
      <w:pPr>
        <w:numPr>
          <w:ilvl w:val="0"/>
          <w:numId w:val="1"/>
        </w:numPr>
      </w:pPr>
      <w:hyperlink r:id="rId27" w:history="1">
        <w:proofErr w:type="spellStart"/>
        <w:r w:rsidRPr="00B57955">
          <w:rPr>
            <w:rStyle w:val="a3"/>
            <w:b/>
            <w:bCs/>
          </w:rPr>
          <w:t>Abstract</w:t>
        </w:r>
        <w:proofErr w:type="spellEnd"/>
      </w:hyperlink>
    </w:p>
    <w:p w:rsidR="00B57955" w:rsidRPr="00B57955" w:rsidRDefault="00B57955" w:rsidP="00B57955">
      <w:bookmarkStart w:id="0" w:name="abstract"/>
      <w:bookmarkEnd w:id="0"/>
      <w:r w:rsidRPr="00B57955">
        <w:rPr>
          <w:b/>
          <w:bCs/>
        </w:rPr>
        <w:t>e14065</w:t>
      </w:r>
    </w:p>
    <w:p w:rsidR="00B57955" w:rsidRPr="00B57955" w:rsidRDefault="00B57955" w:rsidP="00B57955">
      <w:pPr>
        <w:jc w:val="both"/>
      </w:pPr>
      <w:proofErr w:type="spellStart"/>
      <w:r w:rsidRPr="00B57955">
        <w:rPr>
          <w:b/>
          <w:bCs/>
        </w:rPr>
        <w:t>Background</w:t>
      </w:r>
      <w:proofErr w:type="spellEnd"/>
      <w:r w:rsidRPr="00B57955">
        <w:rPr>
          <w:b/>
          <w:bCs/>
        </w:rPr>
        <w:t>:</w:t>
      </w:r>
      <w:r w:rsidRPr="00B57955">
        <w:t xml:space="preserve"> BEVZ92 </w:t>
      </w:r>
      <w:proofErr w:type="spellStart"/>
      <w:r w:rsidRPr="00B57955">
        <w:t>has</w:t>
      </w:r>
      <w:proofErr w:type="spellEnd"/>
      <w:r w:rsidRPr="00B57955">
        <w:t xml:space="preserve"> </w:t>
      </w:r>
      <w:proofErr w:type="spellStart"/>
      <w:r w:rsidRPr="00B57955">
        <w:t>being</w:t>
      </w:r>
      <w:proofErr w:type="spellEnd"/>
      <w:r w:rsidRPr="00B57955">
        <w:t xml:space="preserve"> </w:t>
      </w:r>
      <w:proofErr w:type="spellStart"/>
      <w:r w:rsidRPr="00B57955">
        <w:t>developed</w:t>
      </w:r>
      <w:proofErr w:type="spellEnd"/>
      <w:r w:rsidRPr="00B57955">
        <w:t xml:space="preserve"> </w:t>
      </w:r>
      <w:proofErr w:type="spellStart"/>
      <w:r w:rsidRPr="00B57955">
        <w:t>as</w:t>
      </w:r>
      <w:proofErr w:type="spellEnd"/>
      <w:r w:rsidRPr="00B57955">
        <w:t xml:space="preserve"> a </w:t>
      </w:r>
      <w:proofErr w:type="spellStart"/>
      <w:r w:rsidRPr="00B57955">
        <w:t>proposed</w:t>
      </w:r>
      <w:proofErr w:type="spellEnd"/>
      <w:r w:rsidRPr="00B57955">
        <w:t xml:space="preserve"> </w:t>
      </w:r>
      <w:proofErr w:type="spellStart"/>
      <w:r w:rsidRPr="00B57955">
        <w:t>biosimilar</w:t>
      </w:r>
      <w:proofErr w:type="spellEnd"/>
      <w:r w:rsidRPr="00B57955">
        <w:t xml:space="preserve"> </w:t>
      </w:r>
      <w:proofErr w:type="spellStart"/>
      <w:r w:rsidRPr="00B57955">
        <w:t>approved</w:t>
      </w:r>
      <w:proofErr w:type="spellEnd"/>
      <w:r w:rsidRPr="00B57955">
        <w:t xml:space="preserve"> </w:t>
      </w:r>
      <w:proofErr w:type="spellStart"/>
      <w:r w:rsidRPr="00B57955">
        <w:t>reference</w:t>
      </w:r>
      <w:proofErr w:type="spellEnd"/>
      <w:r w:rsidRPr="00B57955">
        <w:t xml:space="preserve"> </w:t>
      </w:r>
      <w:proofErr w:type="spellStart"/>
      <w:r w:rsidRPr="00B57955">
        <w:t>medicine</w:t>
      </w:r>
      <w:proofErr w:type="spellEnd"/>
      <w:r w:rsidRPr="00B57955">
        <w:t xml:space="preserve"> </w:t>
      </w:r>
      <w:proofErr w:type="spellStart"/>
      <w:r w:rsidRPr="00B57955">
        <w:t>product</w:t>
      </w:r>
      <w:proofErr w:type="spellEnd"/>
      <w:r w:rsidRPr="00B57955">
        <w:t xml:space="preserve"> (RMP). BEVZ92 </w:t>
      </w:r>
      <w:proofErr w:type="spellStart"/>
      <w:r w:rsidRPr="00B57955">
        <w:t>has</w:t>
      </w:r>
      <w:proofErr w:type="spellEnd"/>
      <w:r w:rsidRPr="00B57955">
        <w:t xml:space="preserve"> </w:t>
      </w:r>
      <w:proofErr w:type="spellStart"/>
      <w:r w:rsidRPr="00B57955">
        <w:t>an</w:t>
      </w:r>
      <w:proofErr w:type="spellEnd"/>
      <w:r w:rsidRPr="00B57955">
        <w:t xml:space="preserve"> </w:t>
      </w:r>
      <w:proofErr w:type="spellStart"/>
      <w:r w:rsidRPr="00B57955">
        <w:t>identical</w:t>
      </w:r>
      <w:proofErr w:type="spellEnd"/>
      <w:r w:rsidRPr="00B57955">
        <w:t xml:space="preserve"> </w:t>
      </w:r>
      <w:proofErr w:type="spellStart"/>
      <w:r w:rsidRPr="00B57955">
        <w:t>amino</w:t>
      </w:r>
      <w:proofErr w:type="spellEnd"/>
      <w:r w:rsidRPr="00B57955">
        <w:t xml:space="preserve"> </w:t>
      </w:r>
      <w:proofErr w:type="spellStart"/>
      <w:r w:rsidRPr="00B57955">
        <w:t>acid</w:t>
      </w:r>
      <w:proofErr w:type="spellEnd"/>
      <w:r w:rsidRPr="00B57955">
        <w:t xml:space="preserve"> </w:t>
      </w:r>
      <w:proofErr w:type="spellStart"/>
      <w:r w:rsidRPr="00B57955">
        <w:t>sequence</w:t>
      </w:r>
      <w:proofErr w:type="spellEnd"/>
      <w:r w:rsidRPr="00B57955">
        <w:t xml:space="preserve"> </w:t>
      </w:r>
      <w:proofErr w:type="spellStart"/>
      <w:r w:rsidRPr="00B57955">
        <w:t>and</w:t>
      </w:r>
      <w:proofErr w:type="spellEnd"/>
      <w:r w:rsidRPr="00B57955">
        <w:t xml:space="preserve"> </w:t>
      </w:r>
      <w:proofErr w:type="spellStart"/>
      <w:r w:rsidRPr="00B57955">
        <w:t>highly</w:t>
      </w:r>
      <w:proofErr w:type="spellEnd"/>
      <w:r w:rsidRPr="00B57955">
        <w:t xml:space="preserve"> </w:t>
      </w:r>
      <w:proofErr w:type="spellStart"/>
      <w:r w:rsidRPr="00B57955">
        <w:t>similar</w:t>
      </w:r>
      <w:proofErr w:type="spellEnd"/>
      <w:r w:rsidRPr="00B57955">
        <w:t xml:space="preserve"> </w:t>
      </w:r>
      <w:proofErr w:type="spellStart"/>
      <w:r w:rsidRPr="00B57955">
        <w:t>physicochemical</w:t>
      </w:r>
      <w:proofErr w:type="spellEnd"/>
      <w:r w:rsidRPr="00B57955">
        <w:t xml:space="preserve"> </w:t>
      </w:r>
      <w:proofErr w:type="spellStart"/>
      <w:r w:rsidRPr="00B57955">
        <w:t>and</w:t>
      </w:r>
      <w:proofErr w:type="spellEnd"/>
      <w:r w:rsidRPr="00B57955">
        <w:t> </w:t>
      </w:r>
      <w:proofErr w:type="spellStart"/>
      <w:r w:rsidRPr="00B57955">
        <w:rPr>
          <w:i/>
          <w:iCs/>
        </w:rPr>
        <w:t>in</w:t>
      </w:r>
      <w:proofErr w:type="spellEnd"/>
      <w:r w:rsidRPr="00B57955">
        <w:rPr>
          <w:i/>
          <w:iCs/>
        </w:rPr>
        <w:t xml:space="preserve"> </w:t>
      </w:r>
      <w:proofErr w:type="spellStart"/>
      <w:r w:rsidRPr="00B57955">
        <w:rPr>
          <w:i/>
          <w:iCs/>
        </w:rPr>
        <w:t>vitro</w:t>
      </w:r>
      <w:proofErr w:type="spellEnd"/>
      <w:r w:rsidRPr="00B57955">
        <w:t> </w:t>
      </w:r>
      <w:proofErr w:type="spellStart"/>
      <w:r w:rsidRPr="00B57955">
        <w:t>functional</w:t>
      </w:r>
      <w:proofErr w:type="spellEnd"/>
      <w:r w:rsidRPr="00B57955">
        <w:t xml:space="preserve"> </w:t>
      </w:r>
      <w:proofErr w:type="spellStart"/>
      <w:r w:rsidRPr="00B57955">
        <w:t>properties</w:t>
      </w:r>
      <w:proofErr w:type="spellEnd"/>
      <w:r w:rsidRPr="00B57955">
        <w:t xml:space="preserve"> </w:t>
      </w:r>
      <w:proofErr w:type="spellStart"/>
      <w:r w:rsidRPr="00B57955">
        <w:t>to</w:t>
      </w:r>
      <w:proofErr w:type="spellEnd"/>
      <w:r w:rsidRPr="00B57955">
        <w:t xml:space="preserve"> RMP. </w:t>
      </w:r>
      <w:proofErr w:type="spellStart"/>
      <w:r w:rsidRPr="00B57955">
        <w:t>The</w:t>
      </w:r>
      <w:proofErr w:type="spellEnd"/>
      <w:r w:rsidRPr="00B57955">
        <w:t xml:space="preserve"> </w:t>
      </w:r>
      <w:proofErr w:type="spellStart"/>
      <w:r w:rsidRPr="00B57955">
        <w:t>aim</w:t>
      </w:r>
      <w:proofErr w:type="spellEnd"/>
      <w:r w:rsidRPr="00B57955">
        <w:t xml:space="preserve"> </w:t>
      </w:r>
      <w:proofErr w:type="spellStart"/>
      <w:r w:rsidRPr="00B57955">
        <w:t>of</w:t>
      </w:r>
      <w:proofErr w:type="spellEnd"/>
      <w:r w:rsidRPr="00B57955">
        <w:t xml:space="preserve"> </w:t>
      </w:r>
      <w:proofErr w:type="spellStart"/>
      <w:r w:rsidRPr="00B57955">
        <w:t>this</w:t>
      </w:r>
      <w:proofErr w:type="spellEnd"/>
      <w:r w:rsidRPr="00B57955">
        <w:t xml:space="preserve"> </w:t>
      </w:r>
      <w:proofErr w:type="spellStart"/>
      <w:r w:rsidRPr="00B57955">
        <w:t>study</w:t>
      </w:r>
      <w:proofErr w:type="spellEnd"/>
      <w:r w:rsidRPr="00B57955">
        <w:t xml:space="preserve"> </w:t>
      </w:r>
      <w:proofErr w:type="spellStart"/>
      <w:r w:rsidRPr="00B57955">
        <w:t>was</w:t>
      </w:r>
      <w:proofErr w:type="spellEnd"/>
      <w:r w:rsidRPr="00B57955">
        <w:t xml:space="preserve"> </w:t>
      </w:r>
      <w:proofErr w:type="spellStart"/>
      <w:r w:rsidRPr="00B57955">
        <w:t>to</w:t>
      </w:r>
      <w:proofErr w:type="spellEnd"/>
      <w:r w:rsidRPr="00B57955">
        <w:t xml:space="preserve"> </w:t>
      </w:r>
      <w:proofErr w:type="spellStart"/>
      <w:r w:rsidRPr="00B57955">
        <w:t>demonstrate</w:t>
      </w:r>
      <w:proofErr w:type="spellEnd"/>
      <w:r w:rsidRPr="00B57955">
        <w:t xml:space="preserve"> </w:t>
      </w:r>
      <w:proofErr w:type="spellStart"/>
      <w:r w:rsidRPr="00B57955">
        <w:t>pharmacokinetics</w:t>
      </w:r>
      <w:proofErr w:type="spellEnd"/>
      <w:r w:rsidRPr="00B57955">
        <w:t xml:space="preserve"> (PK) </w:t>
      </w:r>
      <w:proofErr w:type="spellStart"/>
      <w:r w:rsidRPr="00B57955">
        <w:t>similarity</w:t>
      </w:r>
      <w:proofErr w:type="spellEnd"/>
      <w:r w:rsidRPr="00B57955">
        <w:t xml:space="preserve"> </w:t>
      </w:r>
      <w:proofErr w:type="spellStart"/>
      <w:r w:rsidRPr="00B57955">
        <w:t>of</w:t>
      </w:r>
      <w:proofErr w:type="spellEnd"/>
      <w:r w:rsidRPr="00B57955">
        <w:t xml:space="preserve"> BEVZ92 </w:t>
      </w:r>
      <w:proofErr w:type="spellStart"/>
      <w:r w:rsidRPr="00B57955">
        <w:t>to</w:t>
      </w:r>
      <w:proofErr w:type="spellEnd"/>
      <w:r w:rsidRPr="00B57955">
        <w:t xml:space="preserve"> RMP, </w:t>
      </w:r>
      <w:proofErr w:type="spellStart"/>
      <w:r w:rsidRPr="00B57955">
        <w:t>in</w:t>
      </w:r>
      <w:proofErr w:type="spellEnd"/>
      <w:r w:rsidRPr="00B57955">
        <w:t xml:space="preserve"> </w:t>
      </w:r>
      <w:proofErr w:type="spellStart"/>
      <w:r w:rsidRPr="00B57955">
        <w:t>combination</w:t>
      </w:r>
      <w:proofErr w:type="spellEnd"/>
      <w:r w:rsidRPr="00B57955">
        <w:t xml:space="preserve"> </w:t>
      </w:r>
      <w:proofErr w:type="spellStart"/>
      <w:r w:rsidRPr="00B57955">
        <w:t>in</w:t>
      </w:r>
      <w:proofErr w:type="spellEnd"/>
      <w:r w:rsidRPr="00B57955">
        <w:t xml:space="preserve"> </w:t>
      </w:r>
      <w:proofErr w:type="spellStart"/>
      <w:r w:rsidRPr="00B57955">
        <w:t>combination</w:t>
      </w:r>
      <w:proofErr w:type="spellEnd"/>
      <w:r w:rsidRPr="00B57955">
        <w:t xml:space="preserve"> </w:t>
      </w:r>
      <w:proofErr w:type="spellStart"/>
      <w:r w:rsidRPr="00B57955">
        <w:t>with</w:t>
      </w:r>
      <w:proofErr w:type="spellEnd"/>
      <w:r w:rsidRPr="00B57955">
        <w:t xml:space="preserve"> FOLFOX </w:t>
      </w:r>
      <w:proofErr w:type="spellStart"/>
      <w:r w:rsidRPr="00B57955">
        <w:t>or</w:t>
      </w:r>
      <w:proofErr w:type="spellEnd"/>
      <w:r w:rsidRPr="00B57955">
        <w:t xml:space="preserve"> FOLFIRI, </w:t>
      </w:r>
      <w:proofErr w:type="spellStart"/>
      <w:r w:rsidRPr="00B57955">
        <w:t>as</w:t>
      </w:r>
      <w:proofErr w:type="spellEnd"/>
      <w:r w:rsidRPr="00B57955">
        <w:t xml:space="preserve"> </w:t>
      </w:r>
      <w:proofErr w:type="spellStart"/>
      <w:r w:rsidRPr="00B57955">
        <w:t>first-line</w:t>
      </w:r>
      <w:proofErr w:type="spellEnd"/>
      <w:r w:rsidRPr="00B57955">
        <w:t xml:space="preserve"> </w:t>
      </w:r>
      <w:proofErr w:type="spellStart"/>
      <w:r w:rsidRPr="00B57955">
        <w:t>treatment</w:t>
      </w:r>
      <w:proofErr w:type="spellEnd"/>
      <w:r w:rsidRPr="00B57955">
        <w:t xml:space="preserve"> </w:t>
      </w:r>
      <w:proofErr w:type="spellStart"/>
      <w:r w:rsidRPr="00B57955">
        <w:t>in</w:t>
      </w:r>
      <w:proofErr w:type="spellEnd"/>
      <w:r w:rsidRPr="00B57955">
        <w:t xml:space="preserve"> </w:t>
      </w:r>
      <w:proofErr w:type="spellStart"/>
      <w:r w:rsidRPr="00B57955">
        <w:t>patients</w:t>
      </w:r>
      <w:proofErr w:type="spellEnd"/>
      <w:r w:rsidRPr="00B57955">
        <w:t xml:space="preserve"> </w:t>
      </w:r>
      <w:proofErr w:type="spellStart"/>
      <w:r w:rsidRPr="00B57955">
        <w:t>with</w:t>
      </w:r>
      <w:proofErr w:type="spellEnd"/>
      <w:r w:rsidRPr="00B57955">
        <w:t xml:space="preserve"> </w:t>
      </w:r>
      <w:proofErr w:type="spellStart"/>
      <w:r w:rsidRPr="00B57955">
        <w:t>mCRC</w:t>
      </w:r>
      <w:proofErr w:type="spellEnd"/>
      <w:r w:rsidRPr="00B57955">
        <w:t xml:space="preserve"> (NCT02069704). </w:t>
      </w:r>
      <w:proofErr w:type="spellStart"/>
      <w:r w:rsidRPr="00B57955">
        <w:rPr>
          <w:b/>
          <w:bCs/>
        </w:rPr>
        <w:t>Methods</w:t>
      </w:r>
      <w:proofErr w:type="spellEnd"/>
      <w:r w:rsidRPr="00B57955">
        <w:rPr>
          <w:b/>
          <w:bCs/>
        </w:rPr>
        <w:t>:</w:t>
      </w:r>
      <w:r w:rsidRPr="00B57955">
        <w:t xml:space="preserve"> PK </w:t>
      </w:r>
      <w:proofErr w:type="spellStart"/>
      <w:r w:rsidRPr="00B57955">
        <w:t>analysis</w:t>
      </w:r>
      <w:proofErr w:type="spellEnd"/>
      <w:r w:rsidRPr="00B57955">
        <w:t xml:space="preserve"> </w:t>
      </w:r>
      <w:proofErr w:type="spellStart"/>
      <w:r w:rsidRPr="00B57955">
        <w:t>for</w:t>
      </w:r>
      <w:proofErr w:type="spellEnd"/>
      <w:r w:rsidRPr="00B57955">
        <w:t xml:space="preserve"> </w:t>
      </w:r>
      <w:proofErr w:type="spellStart"/>
      <w:r w:rsidRPr="00B57955">
        <w:t>multiple</w:t>
      </w:r>
      <w:proofErr w:type="spellEnd"/>
      <w:r w:rsidRPr="00B57955">
        <w:t xml:space="preserve"> </w:t>
      </w:r>
      <w:proofErr w:type="spellStart"/>
      <w:r w:rsidRPr="00B57955">
        <w:t>dose</w:t>
      </w:r>
      <w:proofErr w:type="spellEnd"/>
      <w:r w:rsidRPr="00B57955">
        <w:t xml:space="preserve"> </w:t>
      </w:r>
      <w:proofErr w:type="spellStart"/>
      <w:r w:rsidRPr="00B57955">
        <w:t>studies</w:t>
      </w:r>
      <w:proofErr w:type="spellEnd"/>
      <w:r w:rsidRPr="00B57955">
        <w:t xml:space="preserve"> </w:t>
      </w:r>
      <w:proofErr w:type="spellStart"/>
      <w:r w:rsidRPr="00B57955">
        <w:t>was</w:t>
      </w:r>
      <w:proofErr w:type="spellEnd"/>
      <w:r w:rsidRPr="00B57955">
        <w:t xml:space="preserve"> </w:t>
      </w:r>
      <w:proofErr w:type="spellStart"/>
      <w:r w:rsidRPr="00B57955">
        <w:t>conducted</w:t>
      </w:r>
      <w:proofErr w:type="spellEnd"/>
      <w:r w:rsidRPr="00B57955">
        <w:t xml:space="preserve">, </w:t>
      </w:r>
      <w:proofErr w:type="spellStart"/>
      <w:r w:rsidRPr="00B57955">
        <w:t>as</w:t>
      </w:r>
      <w:proofErr w:type="spellEnd"/>
      <w:r w:rsidRPr="00B57955">
        <w:t xml:space="preserve"> </w:t>
      </w:r>
      <w:proofErr w:type="spellStart"/>
      <w:r w:rsidRPr="00B57955">
        <w:t>per</w:t>
      </w:r>
      <w:proofErr w:type="spellEnd"/>
      <w:r w:rsidRPr="00B57955">
        <w:t xml:space="preserve"> </w:t>
      </w:r>
      <w:proofErr w:type="spellStart"/>
      <w:r w:rsidRPr="00B57955">
        <w:t>guidelines</w:t>
      </w:r>
      <w:proofErr w:type="spellEnd"/>
      <w:r w:rsidRPr="00B57955">
        <w:t xml:space="preserve">, </w:t>
      </w:r>
      <w:proofErr w:type="spellStart"/>
      <w:r w:rsidRPr="00B57955">
        <w:t>measuring</w:t>
      </w:r>
      <w:proofErr w:type="spellEnd"/>
      <w:r w:rsidRPr="00B57955">
        <w:t xml:space="preserve"> </w:t>
      </w:r>
      <w:proofErr w:type="spellStart"/>
      <w:r w:rsidRPr="00B57955">
        <w:t>the</w:t>
      </w:r>
      <w:proofErr w:type="spellEnd"/>
      <w:r w:rsidRPr="00B57955">
        <w:t xml:space="preserve"> </w:t>
      </w:r>
      <w:proofErr w:type="spellStart"/>
      <w:r w:rsidRPr="00B57955">
        <w:t>total</w:t>
      </w:r>
      <w:proofErr w:type="spellEnd"/>
      <w:r w:rsidRPr="00B57955">
        <w:t xml:space="preserve"> </w:t>
      </w:r>
      <w:proofErr w:type="spellStart"/>
      <w:r w:rsidRPr="00B57955">
        <w:t>exposure</w:t>
      </w:r>
      <w:proofErr w:type="spellEnd"/>
      <w:r w:rsidRPr="00B57955">
        <w:t xml:space="preserve"> </w:t>
      </w:r>
      <w:proofErr w:type="spellStart"/>
      <w:r w:rsidRPr="00B57955">
        <w:t>area</w:t>
      </w:r>
      <w:proofErr w:type="spellEnd"/>
      <w:r w:rsidRPr="00B57955">
        <w:t xml:space="preserve"> </w:t>
      </w:r>
      <w:proofErr w:type="spellStart"/>
      <w:r w:rsidRPr="00B57955">
        <w:t>under</w:t>
      </w:r>
      <w:proofErr w:type="spellEnd"/>
      <w:r w:rsidRPr="00B57955">
        <w:t xml:space="preserve"> </w:t>
      </w:r>
      <w:proofErr w:type="spellStart"/>
      <w:r w:rsidRPr="00B57955">
        <w:t>the</w:t>
      </w:r>
      <w:proofErr w:type="spellEnd"/>
      <w:r w:rsidRPr="00B57955">
        <w:t xml:space="preserve"> </w:t>
      </w:r>
      <w:proofErr w:type="spellStart"/>
      <w:r w:rsidRPr="00B57955">
        <w:t>concentration-time</w:t>
      </w:r>
      <w:proofErr w:type="spellEnd"/>
      <w:r w:rsidRPr="00B57955">
        <w:t xml:space="preserve"> </w:t>
      </w:r>
      <w:proofErr w:type="spellStart"/>
      <w:r w:rsidRPr="00B57955">
        <w:t>profile</w:t>
      </w:r>
      <w:proofErr w:type="spellEnd"/>
      <w:r w:rsidRPr="00B57955">
        <w:t xml:space="preserve"> (AUC</w:t>
      </w:r>
      <w:r w:rsidRPr="00B57955">
        <w:rPr>
          <w:vertAlign w:val="subscript"/>
        </w:rPr>
        <w:t>0-336</w:t>
      </w:r>
      <w:r w:rsidRPr="00B57955">
        <w:t xml:space="preserve">) </w:t>
      </w:r>
      <w:proofErr w:type="spellStart"/>
      <w:r w:rsidRPr="00B57955">
        <w:t>at</w:t>
      </w:r>
      <w:proofErr w:type="spellEnd"/>
      <w:r w:rsidRPr="00B57955">
        <w:t xml:space="preserve"> </w:t>
      </w:r>
      <w:proofErr w:type="spellStart"/>
      <w:r w:rsidRPr="00B57955">
        <w:t>cycle</w:t>
      </w:r>
      <w:proofErr w:type="spellEnd"/>
      <w:r w:rsidRPr="00B57955">
        <w:t xml:space="preserve"> 1, </w:t>
      </w:r>
      <w:proofErr w:type="spellStart"/>
      <w:r w:rsidRPr="00B57955">
        <w:t>and</w:t>
      </w:r>
      <w:proofErr w:type="spellEnd"/>
      <w:r w:rsidRPr="00B57955">
        <w:t xml:space="preserve"> </w:t>
      </w:r>
      <w:proofErr w:type="spellStart"/>
      <w:r w:rsidRPr="00B57955">
        <w:t>to</w:t>
      </w:r>
      <w:proofErr w:type="spellEnd"/>
      <w:r w:rsidRPr="00B57955">
        <w:t xml:space="preserve"> </w:t>
      </w:r>
      <w:proofErr w:type="spellStart"/>
      <w:r w:rsidRPr="00B57955">
        <w:t>the</w:t>
      </w:r>
      <w:proofErr w:type="spellEnd"/>
      <w:r w:rsidRPr="00B57955">
        <w:t xml:space="preserve"> </w:t>
      </w:r>
      <w:proofErr w:type="spellStart"/>
      <w:r w:rsidRPr="00B57955">
        <w:t>end</w:t>
      </w:r>
      <w:proofErr w:type="spellEnd"/>
      <w:r w:rsidRPr="00B57955">
        <w:t xml:space="preserve"> </w:t>
      </w:r>
      <w:proofErr w:type="spellStart"/>
      <w:r w:rsidRPr="00B57955">
        <w:t>of</w:t>
      </w:r>
      <w:proofErr w:type="spellEnd"/>
      <w:r w:rsidRPr="00B57955">
        <w:t xml:space="preserve"> </w:t>
      </w:r>
      <w:proofErr w:type="spellStart"/>
      <w:r w:rsidRPr="00B57955">
        <w:t>the</w:t>
      </w:r>
      <w:proofErr w:type="spellEnd"/>
      <w:r w:rsidRPr="00B57955">
        <w:t xml:space="preserve"> </w:t>
      </w:r>
      <w:proofErr w:type="spellStart"/>
      <w:r w:rsidRPr="00B57955">
        <w:t>dosing</w:t>
      </w:r>
      <w:proofErr w:type="spellEnd"/>
      <w:r w:rsidRPr="00B57955">
        <w:t xml:space="preserve"> </w:t>
      </w:r>
      <w:proofErr w:type="spellStart"/>
      <w:r w:rsidRPr="00B57955">
        <w:t>interval</w:t>
      </w:r>
      <w:proofErr w:type="spellEnd"/>
      <w:r w:rsidRPr="00B57955">
        <w:t xml:space="preserve"> </w:t>
      </w:r>
      <w:proofErr w:type="spellStart"/>
      <w:r w:rsidRPr="00B57955">
        <w:t>at</w:t>
      </w:r>
      <w:proofErr w:type="spellEnd"/>
      <w:r w:rsidRPr="00B57955">
        <w:t xml:space="preserve"> </w:t>
      </w:r>
      <w:proofErr w:type="spellStart"/>
      <w:r w:rsidRPr="00B57955">
        <w:t>steady-state</w:t>
      </w:r>
      <w:proofErr w:type="spellEnd"/>
      <w:r w:rsidRPr="00B57955">
        <w:t xml:space="preserve"> (</w:t>
      </w:r>
      <w:proofErr w:type="spellStart"/>
      <w:r w:rsidRPr="00B57955">
        <w:t>AUC</w:t>
      </w:r>
      <w:r w:rsidRPr="00B57955">
        <w:rPr>
          <w:vertAlign w:val="subscript"/>
        </w:rPr>
        <w:t>ss</w:t>
      </w:r>
      <w:proofErr w:type="spellEnd"/>
      <w:r w:rsidRPr="00B57955">
        <w:t xml:space="preserve">) </w:t>
      </w:r>
      <w:proofErr w:type="spellStart"/>
      <w:r w:rsidRPr="00B57955">
        <w:t>at</w:t>
      </w:r>
      <w:proofErr w:type="spellEnd"/>
      <w:r w:rsidRPr="00B57955">
        <w:t xml:space="preserve"> </w:t>
      </w:r>
      <w:proofErr w:type="spellStart"/>
      <w:r w:rsidRPr="00B57955">
        <w:t>cycle</w:t>
      </w:r>
      <w:proofErr w:type="spellEnd"/>
      <w:r w:rsidRPr="00B57955">
        <w:t xml:space="preserve"> 7. PK </w:t>
      </w:r>
      <w:proofErr w:type="spellStart"/>
      <w:r w:rsidRPr="00B57955">
        <w:t>similarity</w:t>
      </w:r>
      <w:proofErr w:type="spellEnd"/>
      <w:r w:rsidRPr="00B57955">
        <w:t xml:space="preserve"> </w:t>
      </w:r>
      <w:proofErr w:type="spellStart"/>
      <w:r w:rsidRPr="00B57955">
        <w:t>was</w:t>
      </w:r>
      <w:proofErr w:type="spellEnd"/>
      <w:r w:rsidRPr="00B57955">
        <w:t xml:space="preserve"> </w:t>
      </w:r>
      <w:proofErr w:type="spellStart"/>
      <w:r w:rsidRPr="00B57955">
        <w:t>achieved</w:t>
      </w:r>
      <w:proofErr w:type="spellEnd"/>
      <w:r w:rsidRPr="00B57955">
        <w:t xml:space="preserve"> </w:t>
      </w:r>
      <w:proofErr w:type="spellStart"/>
      <w:r w:rsidRPr="00B57955">
        <w:t>if</w:t>
      </w:r>
      <w:proofErr w:type="spellEnd"/>
      <w:r w:rsidRPr="00B57955">
        <w:t xml:space="preserve"> 90% </w:t>
      </w:r>
      <w:proofErr w:type="spellStart"/>
      <w:r w:rsidRPr="00B57955">
        <w:t>confidence</w:t>
      </w:r>
      <w:proofErr w:type="spellEnd"/>
      <w:r w:rsidRPr="00B57955">
        <w:t xml:space="preserve"> </w:t>
      </w:r>
      <w:proofErr w:type="spellStart"/>
      <w:r w:rsidRPr="00B57955">
        <w:t>interval</w:t>
      </w:r>
      <w:proofErr w:type="spellEnd"/>
      <w:r w:rsidRPr="00B57955">
        <w:t xml:space="preserve"> (CI) </w:t>
      </w:r>
      <w:proofErr w:type="spellStart"/>
      <w:r w:rsidRPr="00B57955">
        <w:t>for</w:t>
      </w:r>
      <w:proofErr w:type="spellEnd"/>
      <w:r w:rsidRPr="00B57955">
        <w:t xml:space="preserve"> </w:t>
      </w:r>
      <w:proofErr w:type="spellStart"/>
      <w:r w:rsidRPr="00B57955">
        <w:t>the</w:t>
      </w:r>
      <w:proofErr w:type="spellEnd"/>
      <w:r w:rsidRPr="00B57955">
        <w:t xml:space="preserve"> </w:t>
      </w:r>
      <w:proofErr w:type="spellStart"/>
      <w:r w:rsidRPr="00B57955">
        <w:t>test-to-reference</w:t>
      </w:r>
      <w:proofErr w:type="spellEnd"/>
      <w:r w:rsidRPr="00B57955">
        <w:t xml:space="preserve"> </w:t>
      </w:r>
      <w:proofErr w:type="spellStart"/>
      <w:r w:rsidRPr="00B57955">
        <w:t>ratios</w:t>
      </w:r>
      <w:proofErr w:type="spellEnd"/>
      <w:r w:rsidRPr="00B57955">
        <w:t xml:space="preserve"> </w:t>
      </w:r>
      <w:proofErr w:type="spellStart"/>
      <w:r w:rsidRPr="00B57955">
        <w:t>of</w:t>
      </w:r>
      <w:proofErr w:type="spellEnd"/>
      <w:r w:rsidRPr="00B57955">
        <w:t xml:space="preserve"> AUC</w:t>
      </w:r>
      <w:r w:rsidRPr="00B57955">
        <w:rPr>
          <w:vertAlign w:val="subscript"/>
        </w:rPr>
        <w:t>0-336h</w:t>
      </w:r>
      <w:r w:rsidRPr="00B57955">
        <w:t> </w:t>
      </w:r>
      <w:proofErr w:type="spellStart"/>
      <w:r w:rsidRPr="00B57955">
        <w:t>and</w:t>
      </w:r>
      <w:proofErr w:type="spellEnd"/>
      <w:r w:rsidRPr="00B57955">
        <w:t xml:space="preserve"> </w:t>
      </w:r>
      <w:proofErr w:type="spellStart"/>
      <w:r w:rsidRPr="00B57955">
        <w:t>AUC</w:t>
      </w:r>
      <w:r w:rsidRPr="00B57955">
        <w:rPr>
          <w:vertAlign w:val="subscript"/>
        </w:rPr>
        <w:t>ss</w:t>
      </w:r>
      <w:proofErr w:type="spellEnd"/>
      <w:r w:rsidRPr="00B57955">
        <w:t> </w:t>
      </w:r>
      <w:proofErr w:type="spellStart"/>
      <w:r w:rsidRPr="00B57955">
        <w:t>were</w:t>
      </w:r>
      <w:proofErr w:type="spellEnd"/>
      <w:r w:rsidRPr="00B57955">
        <w:t xml:space="preserve"> </w:t>
      </w:r>
      <w:proofErr w:type="spellStart"/>
      <w:r w:rsidRPr="00B57955">
        <w:t>within</w:t>
      </w:r>
      <w:proofErr w:type="spellEnd"/>
      <w:r w:rsidRPr="00B57955">
        <w:t xml:space="preserve"> 80.00–125.00% </w:t>
      </w:r>
      <w:proofErr w:type="spellStart"/>
      <w:r w:rsidRPr="00B57955">
        <w:t>bioequivale</w:t>
      </w:r>
      <w:bookmarkStart w:id="1" w:name="_GoBack"/>
      <w:bookmarkEnd w:id="1"/>
      <w:r w:rsidRPr="00B57955">
        <w:t>nce</w:t>
      </w:r>
      <w:proofErr w:type="spellEnd"/>
      <w:r w:rsidRPr="00B57955">
        <w:t xml:space="preserve"> </w:t>
      </w:r>
      <w:proofErr w:type="spellStart"/>
      <w:r w:rsidRPr="00B57955">
        <w:t>acceptance</w:t>
      </w:r>
      <w:proofErr w:type="spellEnd"/>
      <w:r w:rsidRPr="00B57955">
        <w:t xml:space="preserve"> </w:t>
      </w:r>
      <w:proofErr w:type="spellStart"/>
      <w:r w:rsidRPr="00B57955">
        <w:t>window</w:t>
      </w:r>
      <w:proofErr w:type="spellEnd"/>
      <w:r w:rsidRPr="00B57955">
        <w:t xml:space="preserve">. </w:t>
      </w:r>
      <w:proofErr w:type="spellStart"/>
      <w:r w:rsidRPr="00B57955">
        <w:t>Secondary</w:t>
      </w:r>
      <w:proofErr w:type="spellEnd"/>
      <w:r w:rsidRPr="00B57955">
        <w:t xml:space="preserve"> </w:t>
      </w:r>
      <w:proofErr w:type="spellStart"/>
      <w:r w:rsidRPr="00B57955">
        <w:t>endpoints</w:t>
      </w:r>
      <w:proofErr w:type="spellEnd"/>
      <w:r w:rsidRPr="00B57955">
        <w:t xml:space="preserve"> </w:t>
      </w:r>
      <w:proofErr w:type="spellStart"/>
      <w:r w:rsidRPr="00B57955">
        <w:t>included</w:t>
      </w:r>
      <w:proofErr w:type="spellEnd"/>
      <w:r w:rsidRPr="00B57955">
        <w:t xml:space="preserve"> </w:t>
      </w:r>
      <w:proofErr w:type="spellStart"/>
      <w:r w:rsidRPr="00B57955">
        <w:t>other</w:t>
      </w:r>
      <w:proofErr w:type="spellEnd"/>
      <w:r w:rsidRPr="00B57955">
        <w:t xml:space="preserve"> PK </w:t>
      </w:r>
      <w:proofErr w:type="spellStart"/>
      <w:r w:rsidRPr="00B57955">
        <w:t>parameters</w:t>
      </w:r>
      <w:proofErr w:type="spellEnd"/>
      <w:r w:rsidRPr="00B57955">
        <w:t xml:space="preserve">, </w:t>
      </w:r>
      <w:proofErr w:type="spellStart"/>
      <w:r w:rsidRPr="00B57955">
        <w:t>safety</w:t>
      </w:r>
      <w:proofErr w:type="spellEnd"/>
      <w:r w:rsidRPr="00B57955">
        <w:t xml:space="preserve"> </w:t>
      </w:r>
      <w:proofErr w:type="spellStart"/>
      <w:r w:rsidRPr="00B57955">
        <w:t>profile</w:t>
      </w:r>
      <w:proofErr w:type="spellEnd"/>
      <w:r w:rsidRPr="00B57955">
        <w:t xml:space="preserve">, </w:t>
      </w:r>
      <w:proofErr w:type="spellStart"/>
      <w:r w:rsidRPr="00B57955">
        <w:t>immunogenicity</w:t>
      </w:r>
      <w:proofErr w:type="spellEnd"/>
      <w:r w:rsidRPr="00B57955">
        <w:t xml:space="preserve"> </w:t>
      </w:r>
      <w:proofErr w:type="spellStart"/>
      <w:r w:rsidRPr="00B57955">
        <w:t>and</w:t>
      </w:r>
      <w:proofErr w:type="spellEnd"/>
      <w:r w:rsidRPr="00B57955">
        <w:t xml:space="preserve"> </w:t>
      </w:r>
      <w:proofErr w:type="spellStart"/>
      <w:r w:rsidRPr="00B57955">
        <w:t>objective</w:t>
      </w:r>
      <w:proofErr w:type="spellEnd"/>
      <w:r w:rsidRPr="00B57955">
        <w:t xml:space="preserve"> </w:t>
      </w:r>
      <w:proofErr w:type="spellStart"/>
      <w:r w:rsidRPr="00B57955">
        <w:t>response</w:t>
      </w:r>
      <w:proofErr w:type="spellEnd"/>
      <w:r w:rsidRPr="00B57955">
        <w:t xml:space="preserve"> </w:t>
      </w:r>
      <w:proofErr w:type="spellStart"/>
      <w:r w:rsidRPr="00B57955">
        <w:t>rate</w:t>
      </w:r>
      <w:proofErr w:type="spellEnd"/>
      <w:r w:rsidRPr="00B57955">
        <w:t xml:space="preserve"> (ORR). </w:t>
      </w:r>
      <w:proofErr w:type="spellStart"/>
      <w:r w:rsidRPr="00B57955">
        <w:rPr>
          <w:b/>
          <w:bCs/>
        </w:rPr>
        <w:t>Results</w:t>
      </w:r>
      <w:proofErr w:type="spellEnd"/>
      <w:r w:rsidRPr="00B57955">
        <w:rPr>
          <w:b/>
          <w:bCs/>
        </w:rPr>
        <w:t>:</w:t>
      </w:r>
      <w:r w:rsidRPr="00B57955">
        <w:t xml:space="preserve"> A </w:t>
      </w:r>
      <w:proofErr w:type="spellStart"/>
      <w:r w:rsidRPr="00B57955">
        <w:t>total</w:t>
      </w:r>
      <w:proofErr w:type="spellEnd"/>
      <w:r w:rsidRPr="00B57955">
        <w:t xml:space="preserve"> </w:t>
      </w:r>
      <w:proofErr w:type="spellStart"/>
      <w:r w:rsidRPr="00B57955">
        <w:t>of</w:t>
      </w:r>
      <w:proofErr w:type="spellEnd"/>
      <w:r w:rsidRPr="00B57955">
        <w:t xml:space="preserve"> 142 </w:t>
      </w:r>
      <w:proofErr w:type="spellStart"/>
      <w:r w:rsidRPr="00B57955">
        <w:t>patients</w:t>
      </w:r>
      <w:proofErr w:type="spellEnd"/>
      <w:r w:rsidRPr="00B57955">
        <w:t xml:space="preserve"> </w:t>
      </w:r>
      <w:proofErr w:type="spellStart"/>
      <w:r w:rsidRPr="00B57955">
        <w:t>were</w:t>
      </w:r>
      <w:proofErr w:type="spellEnd"/>
      <w:r w:rsidRPr="00B57955">
        <w:t xml:space="preserve"> </w:t>
      </w:r>
      <w:proofErr w:type="spellStart"/>
      <w:r w:rsidRPr="00B57955">
        <w:t>randomized</w:t>
      </w:r>
      <w:proofErr w:type="spellEnd"/>
      <w:r w:rsidRPr="00B57955">
        <w:t xml:space="preserve"> </w:t>
      </w:r>
      <w:proofErr w:type="spellStart"/>
      <w:r w:rsidRPr="00B57955">
        <w:t>and</w:t>
      </w:r>
      <w:proofErr w:type="spellEnd"/>
      <w:r w:rsidRPr="00B57955">
        <w:t xml:space="preserve"> </w:t>
      </w:r>
      <w:proofErr w:type="spellStart"/>
      <w:r w:rsidRPr="00B57955">
        <w:t>treated</w:t>
      </w:r>
      <w:proofErr w:type="spellEnd"/>
      <w:r w:rsidRPr="00B57955">
        <w:t xml:space="preserve">. </w:t>
      </w:r>
      <w:proofErr w:type="spellStart"/>
      <w:r w:rsidRPr="00B57955">
        <w:t>Bevacizumab</w:t>
      </w:r>
      <w:proofErr w:type="spellEnd"/>
      <w:r w:rsidRPr="00B57955">
        <w:t xml:space="preserve"> </w:t>
      </w:r>
      <w:proofErr w:type="spellStart"/>
      <w:r w:rsidRPr="00B57955">
        <w:t>serum</w:t>
      </w:r>
      <w:proofErr w:type="spellEnd"/>
      <w:r w:rsidRPr="00B57955">
        <w:t xml:space="preserve"> </w:t>
      </w:r>
      <w:proofErr w:type="spellStart"/>
      <w:r w:rsidRPr="00B57955">
        <w:t>concentrations</w:t>
      </w:r>
      <w:proofErr w:type="spellEnd"/>
      <w:r w:rsidRPr="00B57955">
        <w:t xml:space="preserve"> </w:t>
      </w:r>
      <w:proofErr w:type="spellStart"/>
      <w:r w:rsidRPr="00B57955">
        <w:t>showed</w:t>
      </w:r>
      <w:proofErr w:type="spellEnd"/>
      <w:r w:rsidRPr="00B57955">
        <w:t xml:space="preserve"> a </w:t>
      </w:r>
      <w:proofErr w:type="spellStart"/>
      <w:r w:rsidRPr="00B57955">
        <w:t>ratio</w:t>
      </w:r>
      <w:proofErr w:type="spellEnd"/>
      <w:r w:rsidRPr="00B57955">
        <w:t xml:space="preserve"> (90% CI) </w:t>
      </w:r>
      <w:proofErr w:type="spellStart"/>
      <w:r w:rsidRPr="00B57955">
        <w:t>of</w:t>
      </w:r>
      <w:proofErr w:type="spellEnd"/>
      <w:r w:rsidRPr="00B57955">
        <w:t xml:space="preserve"> </w:t>
      </w:r>
      <w:proofErr w:type="spellStart"/>
      <w:r w:rsidRPr="00B57955">
        <w:t>geometric</w:t>
      </w:r>
      <w:proofErr w:type="spellEnd"/>
      <w:r w:rsidRPr="00B57955">
        <w:t xml:space="preserve"> </w:t>
      </w:r>
      <w:proofErr w:type="spellStart"/>
      <w:r w:rsidRPr="00B57955">
        <w:t>means</w:t>
      </w:r>
      <w:proofErr w:type="spellEnd"/>
      <w:r w:rsidRPr="00B57955">
        <w:t xml:space="preserve"> </w:t>
      </w:r>
      <w:proofErr w:type="spellStart"/>
      <w:r w:rsidRPr="00B57955">
        <w:t>for</w:t>
      </w:r>
      <w:proofErr w:type="spellEnd"/>
      <w:r w:rsidRPr="00B57955">
        <w:t xml:space="preserve"> BEVZ92 </w:t>
      </w:r>
      <w:proofErr w:type="spellStart"/>
      <w:r w:rsidRPr="00B57955">
        <w:t>and</w:t>
      </w:r>
      <w:proofErr w:type="spellEnd"/>
      <w:r w:rsidRPr="00B57955">
        <w:t xml:space="preserve"> RMP </w:t>
      </w:r>
      <w:proofErr w:type="spellStart"/>
      <w:r w:rsidRPr="00B57955">
        <w:t>were</w:t>
      </w:r>
      <w:proofErr w:type="spellEnd"/>
      <w:r w:rsidRPr="00B57955">
        <w:t xml:space="preserve"> 99.4% (90.5%-109%) </w:t>
      </w:r>
      <w:proofErr w:type="spellStart"/>
      <w:r w:rsidRPr="00B57955">
        <w:t>and</w:t>
      </w:r>
      <w:proofErr w:type="spellEnd"/>
      <w:r w:rsidRPr="00B57955">
        <w:t xml:space="preserve"> 100% (90.2%–112%) </w:t>
      </w:r>
      <w:proofErr w:type="spellStart"/>
      <w:r w:rsidRPr="00B57955">
        <w:t>for</w:t>
      </w:r>
      <w:proofErr w:type="spellEnd"/>
      <w:r w:rsidRPr="00B57955">
        <w:t xml:space="preserve"> AUC</w:t>
      </w:r>
      <w:r w:rsidRPr="00B57955">
        <w:rPr>
          <w:vertAlign w:val="subscript"/>
        </w:rPr>
        <w:t>0-336h</w:t>
      </w:r>
      <w:r w:rsidRPr="00B57955">
        <w:t> </w:t>
      </w:r>
      <w:proofErr w:type="spellStart"/>
      <w:r w:rsidRPr="00B57955">
        <w:t>and</w:t>
      </w:r>
      <w:proofErr w:type="spellEnd"/>
      <w:r w:rsidRPr="00B57955">
        <w:t xml:space="preserve"> </w:t>
      </w:r>
      <w:proofErr w:type="spellStart"/>
      <w:r w:rsidRPr="00B57955">
        <w:t>AUC</w:t>
      </w:r>
      <w:r w:rsidRPr="00B57955">
        <w:rPr>
          <w:vertAlign w:val="subscript"/>
        </w:rPr>
        <w:t>ss</w:t>
      </w:r>
      <w:proofErr w:type="spellEnd"/>
      <w:r w:rsidRPr="00B57955">
        <w:t xml:space="preserve">, </w:t>
      </w:r>
      <w:proofErr w:type="spellStart"/>
      <w:r w:rsidRPr="00B57955">
        <w:t>respectively</w:t>
      </w:r>
      <w:proofErr w:type="spellEnd"/>
      <w:r w:rsidRPr="00B57955">
        <w:t xml:space="preserve">. </w:t>
      </w:r>
      <w:proofErr w:type="spellStart"/>
      <w:r w:rsidRPr="00B57955">
        <w:t>All</w:t>
      </w:r>
      <w:proofErr w:type="spellEnd"/>
      <w:r w:rsidRPr="00B57955">
        <w:t xml:space="preserve"> </w:t>
      </w:r>
      <w:proofErr w:type="spellStart"/>
      <w:r w:rsidRPr="00B57955">
        <w:t>secondary</w:t>
      </w:r>
      <w:proofErr w:type="spellEnd"/>
      <w:r w:rsidRPr="00B57955">
        <w:t xml:space="preserve"> PK </w:t>
      </w:r>
      <w:proofErr w:type="spellStart"/>
      <w:r w:rsidRPr="00B57955">
        <w:t>endpoints</w:t>
      </w:r>
      <w:proofErr w:type="spellEnd"/>
      <w:r w:rsidRPr="00B57955">
        <w:t xml:space="preserve"> </w:t>
      </w:r>
      <w:proofErr w:type="spellStart"/>
      <w:r w:rsidRPr="00B57955">
        <w:t>which</w:t>
      </w:r>
      <w:proofErr w:type="spellEnd"/>
      <w:r w:rsidRPr="00B57955">
        <w:t xml:space="preserve"> </w:t>
      </w:r>
      <w:proofErr w:type="spellStart"/>
      <w:r w:rsidRPr="00B57955">
        <w:t>include</w:t>
      </w:r>
      <w:proofErr w:type="spellEnd"/>
      <w:r w:rsidRPr="00B57955">
        <w:t xml:space="preserve"> </w:t>
      </w:r>
      <w:proofErr w:type="spellStart"/>
      <w:r w:rsidRPr="00B57955">
        <w:t>C</w:t>
      </w:r>
      <w:r w:rsidRPr="00B57955">
        <w:rPr>
          <w:vertAlign w:val="subscript"/>
        </w:rPr>
        <w:t>max</w:t>
      </w:r>
      <w:proofErr w:type="spellEnd"/>
      <w:r w:rsidRPr="00B57955">
        <w:t xml:space="preserve">, </w:t>
      </w:r>
      <w:proofErr w:type="spellStart"/>
      <w:r w:rsidRPr="00B57955">
        <w:t>C</w:t>
      </w:r>
      <w:r w:rsidRPr="00B57955">
        <w:rPr>
          <w:vertAlign w:val="subscript"/>
        </w:rPr>
        <w:t>trough</w:t>
      </w:r>
      <w:proofErr w:type="spellEnd"/>
      <w:r w:rsidRPr="00B57955">
        <w:t xml:space="preserve">, </w:t>
      </w:r>
      <w:proofErr w:type="spellStart"/>
      <w:r w:rsidRPr="00B57955">
        <w:t>T</w:t>
      </w:r>
      <w:r w:rsidRPr="00B57955">
        <w:rPr>
          <w:vertAlign w:val="subscript"/>
        </w:rPr>
        <w:t>max</w:t>
      </w:r>
      <w:proofErr w:type="spellEnd"/>
      <w:r w:rsidRPr="00B57955">
        <w:t>, t</w:t>
      </w:r>
      <w:r w:rsidRPr="00B57955">
        <w:rPr>
          <w:vertAlign w:val="subscript"/>
        </w:rPr>
        <w:t>1/2</w:t>
      </w:r>
      <w:r w:rsidRPr="00B57955">
        <w:t xml:space="preserve">, </w:t>
      </w:r>
      <w:proofErr w:type="spellStart"/>
      <w:r w:rsidRPr="00B57955">
        <w:t>Kel</w:t>
      </w:r>
      <w:proofErr w:type="spellEnd"/>
      <w:r w:rsidRPr="00B57955">
        <w:t xml:space="preserve">, CL, </w:t>
      </w:r>
      <w:proofErr w:type="spellStart"/>
      <w:r w:rsidRPr="00B57955">
        <w:t>Vd</w:t>
      </w:r>
      <w:proofErr w:type="spellEnd"/>
      <w:r w:rsidRPr="00B57955">
        <w:t xml:space="preserve">, </w:t>
      </w:r>
      <w:proofErr w:type="spellStart"/>
      <w:r w:rsidRPr="00B57955">
        <w:t>and</w:t>
      </w:r>
      <w:proofErr w:type="spellEnd"/>
      <w:r w:rsidRPr="00B57955">
        <w:t xml:space="preserve"> RA-AUC </w:t>
      </w:r>
      <w:proofErr w:type="spellStart"/>
      <w:r w:rsidRPr="00B57955">
        <w:t>were</w:t>
      </w:r>
      <w:proofErr w:type="spellEnd"/>
      <w:r w:rsidRPr="00B57955">
        <w:t xml:space="preserve"> </w:t>
      </w:r>
      <w:proofErr w:type="spellStart"/>
      <w:r w:rsidRPr="00B57955">
        <w:t>also</w:t>
      </w:r>
      <w:proofErr w:type="spellEnd"/>
      <w:r w:rsidRPr="00B57955">
        <w:t xml:space="preserve"> </w:t>
      </w:r>
      <w:proofErr w:type="spellStart"/>
      <w:r w:rsidRPr="00B57955">
        <w:t>similar</w:t>
      </w:r>
      <w:proofErr w:type="spellEnd"/>
      <w:r w:rsidRPr="00B57955">
        <w:t xml:space="preserve"> </w:t>
      </w:r>
      <w:proofErr w:type="spellStart"/>
      <w:r w:rsidRPr="00B57955">
        <w:t>between</w:t>
      </w:r>
      <w:proofErr w:type="spellEnd"/>
      <w:r w:rsidRPr="00B57955">
        <w:t xml:space="preserve"> </w:t>
      </w:r>
      <w:proofErr w:type="spellStart"/>
      <w:r w:rsidRPr="00B57955">
        <w:t>the</w:t>
      </w:r>
      <w:proofErr w:type="spellEnd"/>
      <w:r w:rsidRPr="00B57955">
        <w:t xml:space="preserve"> </w:t>
      </w:r>
      <w:proofErr w:type="spellStart"/>
      <w:r w:rsidRPr="00B57955">
        <w:t>two</w:t>
      </w:r>
      <w:proofErr w:type="spellEnd"/>
      <w:r w:rsidRPr="00B57955">
        <w:t xml:space="preserve"> </w:t>
      </w:r>
      <w:proofErr w:type="spellStart"/>
      <w:r w:rsidRPr="00B57955">
        <w:t>arms</w:t>
      </w:r>
      <w:proofErr w:type="spellEnd"/>
      <w:r w:rsidRPr="00B57955">
        <w:t xml:space="preserve">. </w:t>
      </w:r>
      <w:proofErr w:type="spellStart"/>
      <w:r w:rsidRPr="00B57955">
        <w:t>The</w:t>
      </w:r>
      <w:proofErr w:type="spellEnd"/>
      <w:r w:rsidRPr="00B57955">
        <w:t xml:space="preserve"> ORR </w:t>
      </w:r>
      <w:proofErr w:type="spellStart"/>
      <w:r w:rsidRPr="00B57955">
        <w:t>was</w:t>
      </w:r>
      <w:proofErr w:type="spellEnd"/>
      <w:r w:rsidRPr="00B57955">
        <w:t xml:space="preserve"> 45% (95% CI, 33% </w:t>
      </w:r>
      <w:proofErr w:type="spellStart"/>
      <w:r w:rsidRPr="00B57955">
        <w:t>to</w:t>
      </w:r>
      <w:proofErr w:type="spellEnd"/>
      <w:r w:rsidRPr="00B57955">
        <w:t xml:space="preserve"> 57%) </w:t>
      </w:r>
      <w:proofErr w:type="spellStart"/>
      <w:r w:rsidRPr="00B57955">
        <w:t>for</w:t>
      </w:r>
      <w:proofErr w:type="spellEnd"/>
      <w:r w:rsidRPr="00B57955">
        <w:t xml:space="preserve"> BEVZ92, </w:t>
      </w:r>
      <w:proofErr w:type="spellStart"/>
      <w:r w:rsidRPr="00B57955">
        <w:t>and</w:t>
      </w:r>
      <w:proofErr w:type="spellEnd"/>
      <w:r w:rsidRPr="00B57955">
        <w:t xml:space="preserve"> 52% (95% CI, 40% </w:t>
      </w:r>
      <w:proofErr w:type="spellStart"/>
      <w:r w:rsidRPr="00B57955">
        <w:t>to</w:t>
      </w:r>
      <w:proofErr w:type="spellEnd"/>
      <w:r w:rsidRPr="00B57955">
        <w:t xml:space="preserve"> 64%) </w:t>
      </w:r>
      <w:proofErr w:type="spellStart"/>
      <w:r w:rsidRPr="00B57955">
        <w:t>for</w:t>
      </w:r>
      <w:proofErr w:type="spellEnd"/>
      <w:r w:rsidRPr="00B57955">
        <w:t xml:space="preserve"> RMP. </w:t>
      </w:r>
      <w:proofErr w:type="spellStart"/>
      <w:r w:rsidRPr="00B57955">
        <w:t>Immunogenicity</w:t>
      </w:r>
      <w:proofErr w:type="spellEnd"/>
      <w:r w:rsidRPr="00B57955">
        <w:t xml:space="preserve"> </w:t>
      </w:r>
      <w:proofErr w:type="spellStart"/>
      <w:r w:rsidRPr="00B57955">
        <w:t>results</w:t>
      </w:r>
      <w:proofErr w:type="spellEnd"/>
      <w:r w:rsidRPr="00B57955">
        <w:t xml:space="preserve"> </w:t>
      </w:r>
      <w:proofErr w:type="spellStart"/>
      <w:r w:rsidRPr="00B57955">
        <w:t>showed</w:t>
      </w:r>
      <w:proofErr w:type="spellEnd"/>
      <w:r w:rsidRPr="00B57955">
        <w:t xml:space="preserve"> a </w:t>
      </w:r>
      <w:proofErr w:type="spellStart"/>
      <w:r w:rsidRPr="00B57955">
        <w:t>low</w:t>
      </w:r>
      <w:proofErr w:type="spellEnd"/>
      <w:r w:rsidRPr="00B57955">
        <w:t xml:space="preserve"> </w:t>
      </w:r>
      <w:proofErr w:type="spellStart"/>
      <w:r w:rsidRPr="00B57955">
        <w:t>incidence</w:t>
      </w:r>
      <w:proofErr w:type="spellEnd"/>
      <w:r w:rsidRPr="00B57955">
        <w:t xml:space="preserve"> </w:t>
      </w:r>
      <w:proofErr w:type="spellStart"/>
      <w:r w:rsidRPr="00B57955">
        <w:t>in</w:t>
      </w:r>
      <w:proofErr w:type="spellEnd"/>
      <w:r w:rsidRPr="00B57955">
        <w:t xml:space="preserve"> </w:t>
      </w:r>
      <w:proofErr w:type="spellStart"/>
      <w:r w:rsidRPr="00B57955">
        <w:t>the</w:t>
      </w:r>
      <w:proofErr w:type="spellEnd"/>
      <w:r w:rsidRPr="00B57955">
        <w:t xml:space="preserve"> </w:t>
      </w:r>
      <w:proofErr w:type="spellStart"/>
      <w:r w:rsidRPr="00B57955">
        <w:t>anti-drug</w:t>
      </w:r>
      <w:proofErr w:type="spellEnd"/>
      <w:r w:rsidRPr="00B57955">
        <w:t xml:space="preserve"> </w:t>
      </w:r>
      <w:proofErr w:type="spellStart"/>
      <w:r w:rsidRPr="00B57955">
        <w:t>antibodies</w:t>
      </w:r>
      <w:proofErr w:type="spellEnd"/>
      <w:r w:rsidRPr="00B57955">
        <w:t> </w:t>
      </w:r>
      <w:proofErr w:type="spellStart"/>
      <w:r w:rsidRPr="00B57955">
        <w:rPr>
          <w:i/>
          <w:iCs/>
        </w:rPr>
        <w:t>de</w:t>
      </w:r>
      <w:proofErr w:type="spellEnd"/>
      <w:r w:rsidRPr="00B57955">
        <w:rPr>
          <w:i/>
          <w:iCs/>
        </w:rPr>
        <w:t xml:space="preserve"> </w:t>
      </w:r>
      <w:proofErr w:type="spellStart"/>
      <w:r w:rsidRPr="00B57955">
        <w:rPr>
          <w:i/>
          <w:iCs/>
        </w:rPr>
        <w:t>novo</w:t>
      </w:r>
      <w:proofErr w:type="spellEnd"/>
      <w:r w:rsidRPr="00B57955">
        <w:t> </w:t>
      </w:r>
      <w:proofErr w:type="spellStart"/>
      <w:r w:rsidRPr="00B57955">
        <w:t>development</w:t>
      </w:r>
      <w:proofErr w:type="spellEnd"/>
      <w:r w:rsidRPr="00B57955">
        <w:t xml:space="preserve"> </w:t>
      </w:r>
      <w:proofErr w:type="spellStart"/>
      <w:r w:rsidRPr="00B57955">
        <w:t>and</w:t>
      </w:r>
      <w:proofErr w:type="spellEnd"/>
      <w:r w:rsidRPr="00B57955">
        <w:t xml:space="preserve"> </w:t>
      </w:r>
      <w:proofErr w:type="spellStart"/>
      <w:r w:rsidRPr="00B57955">
        <w:t>similar</w:t>
      </w:r>
      <w:proofErr w:type="spellEnd"/>
      <w:r w:rsidRPr="00B57955">
        <w:t xml:space="preserve"> </w:t>
      </w:r>
      <w:proofErr w:type="spellStart"/>
      <w:r w:rsidRPr="00B57955">
        <w:t>between</w:t>
      </w:r>
      <w:proofErr w:type="spellEnd"/>
      <w:r w:rsidRPr="00B57955">
        <w:t xml:space="preserve"> </w:t>
      </w:r>
      <w:proofErr w:type="spellStart"/>
      <w:r w:rsidRPr="00B57955">
        <w:t>both</w:t>
      </w:r>
      <w:proofErr w:type="spellEnd"/>
      <w:r w:rsidRPr="00B57955">
        <w:t xml:space="preserve"> </w:t>
      </w:r>
      <w:proofErr w:type="spellStart"/>
      <w:r w:rsidRPr="00B57955">
        <w:t>arms</w:t>
      </w:r>
      <w:proofErr w:type="spellEnd"/>
      <w:r w:rsidRPr="00B57955">
        <w:t xml:space="preserve">. </w:t>
      </w:r>
      <w:proofErr w:type="spellStart"/>
      <w:r w:rsidRPr="00B57955">
        <w:t>Safety</w:t>
      </w:r>
      <w:proofErr w:type="spellEnd"/>
      <w:r w:rsidRPr="00B57955">
        <w:t xml:space="preserve"> </w:t>
      </w:r>
      <w:proofErr w:type="spellStart"/>
      <w:r w:rsidRPr="00B57955">
        <w:t>profile</w:t>
      </w:r>
      <w:proofErr w:type="spellEnd"/>
      <w:r w:rsidRPr="00B57955">
        <w:t xml:space="preserve"> </w:t>
      </w:r>
      <w:proofErr w:type="spellStart"/>
      <w:r w:rsidRPr="00B57955">
        <w:t>in</w:t>
      </w:r>
      <w:proofErr w:type="spellEnd"/>
      <w:r w:rsidRPr="00B57955">
        <w:t xml:space="preserve"> </w:t>
      </w:r>
      <w:proofErr w:type="spellStart"/>
      <w:r w:rsidRPr="00B57955">
        <w:t>terms</w:t>
      </w:r>
      <w:proofErr w:type="spellEnd"/>
      <w:r w:rsidRPr="00B57955">
        <w:t xml:space="preserve"> </w:t>
      </w:r>
      <w:proofErr w:type="spellStart"/>
      <w:r w:rsidRPr="00B57955">
        <w:t>of</w:t>
      </w:r>
      <w:proofErr w:type="spellEnd"/>
      <w:r w:rsidRPr="00B57955">
        <w:t xml:space="preserve"> </w:t>
      </w:r>
      <w:proofErr w:type="spellStart"/>
      <w:r w:rsidRPr="00B57955">
        <w:t>nature</w:t>
      </w:r>
      <w:proofErr w:type="spellEnd"/>
      <w:r w:rsidRPr="00B57955">
        <w:t xml:space="preserve">, </w:t>
      </w:r>
      <w:proofErr w:type="spellStart"/>
      <w:r w:rsidRPr="00B57955">
        <w:t>frequency</w:t>
      </w:r>
      <w:proofErr w:type="spellEnd"/>
      <w:r w:rsidRPr="00B57955">
        <w:t xml:space="preserve"> </w:t>
      </w:r>
      <w:proofErr w:type="spellStart"/>
      <w:r w:rsidRPr="00B57955">
        <w:t>and</w:t>
      </w:r>
      <w:proofErr w:type="spellEnd"/>
      <w:r w:rsidRPr="00B57955">
        <w:t xml:space="preserve"> </w:t>
      </w:r>
      <w:proofErr w:type="spellStart"/>
      <w:r w:rsidRPr="00B57955">
        <w:t>severity</w:t>
      </w:r>
      <w:proofErr w:type="spellEnd"/>
      <w:r w:rsidRPr="00B57955">
        <w:t xml:space="preserve"> </w:t>
      </w:r>
      <w:proofErr w:type="spellStart"/>
      <w:r w:rsidRPr="00B57955">
        <w:t>was</w:t>
      </w:r>
      <w:proofErr w:type="spellEnd"/>
      <w:r w:rsidRPr="00B57955">
        <w:t xml:space="preserve"> </w:t>
      </w:r>
      <w:proofErr w:type="spellStart"/>
      <w:r w:rsidRPr="00B57955">
        <w:t>similar</w:t>
      </w:r>
      <w:proofErr w:type="spellEnd"/>
      <w:r w:rsidRPr="00B57955">
        <w:t xml:space="preserve"> </w:t>
      </w:r>
      <w:proofErr w:type="spellStart"/>
      <w:r w:rsidRPr="00B57955">
        <w:t>to</w:t>
      </w:r>
      <w:proofErr w:type="spellEnd"/>
      <w:r w:rsidRPr="00B57955">
        <w:t xml:space="preserve"> </w:t>
      </w:r>
      <w:proofErr w:type="spellStart"/>
      <w:r w:rsidRPr="00B57955">
        <w:t>the</w:t>
      </w:r>
      <w:proofErr w:type="spellEnd"/>
      <w:r w:rsidRPr="00B57955">
        <w:t xml:space="preserve"> RMP </w:t>
      </w:r>
      <w:proofErr w:type="spellStart"/>
      <w:r w:rsidRPr="00B57955">
        <w:t>and</w:t>
      </w:r>
      <w:proofErr w:type="spellEnd"/>
      <w:r w:rsidRPr="00B57955">
        <w:t xml:space="preserve"> </w:t>
      </w:r>
      <w:proofErr w:type="spellStart"/>
      <w:r w:rsidRPr="00B57955">
        <w:t>according</w:t>
      </w:r>
      <w:proofErr w:type="spellEnd"/>
      <w:r w:rsidRPr="00B57955">
        <w:t xml:space="preserve"> </w:t>
      </w:r>
      <w:proofErr w:type="spellStart"/>
      <w:r w:rsidRPr="00B57955">
        <w:t>to</w:t>
      </w:r>
      <w:proofErr w:type="spellEnd"/>
      <w:r w:rsidRPr="00B57955">
        <w:t xml:space="preserve"> </w:t>
      </w:r>
      <w:proofErr w:type="spellStart"/>
      <w:r w:rsidRPr="00B57955">
        <w:t>what</w:t>
      </w:r>
      <w:proofErr w:type="spellEnd"/>
      <w:r w:rsidRPr="00B57955">
        <w:t xml:space="preserve"> </w:t>
      </w:r>
      <w:proofErr w:type="spellStart"/>
      <w:r w:rsidRPr="00B57955">
        <w:t>is</w:t>
      </w:r>
      <w:proofErr w:type="spellEnd"/>
      <w:r w:rsidRPr="00B57955">
        <w:t xml:space="preserve"> </w:t>
      </w:r>
      <w:proofErr w:type="spellStart"/>
      <w:r w:rsidRPr="00B57955">
        <w:t>expected</w:t>
      </w:r>
      <w:proofErr w:type="spellEnd"/>
      <w:r w:rsidRPr="00B57955">
        <w:t xml:space="preserve"> </w:t>
      </w:r>
      <w:proofErr w:type="spellStart"/>
      <w:r w:rsidRPr="00B57955">
        <w:t>given</w:t>
      </w:r>
      <w:proofErr w:type="spellEnd"/>
      <w:r w:rsidRPr="00B57955">
        <w:t xml:space="preserve"> </w:t>
      </w:r>
      <w:proofErr w:type="spellStart"/>
      <w:r w:rsidRPr="00B57955">
        <w:t>the</w:t>
      </w:r>
      <w:proofErr w:type="spellEnd"/>
      <w:r w:rsidRPr="00B57955">
        <w:t xml:space="preserve"> </w:t>
      </w:r>
      <w:proofErr w:type="spellStart"/>
      <w:r w:rsidRPr="00B57955">
        <w:t>underlying</w:t>
      </w:r>
      <w:proofErr w:type="spellEnd"/>
      <w:r w:rsidRPr="00B57955">
        <w:t xml:space="preserve"> </w:t>
      </w:r>
      <w:proofErr w:type="spellStart"/>
      <w:r w:rsidRPr="00B57955">
        <w:t>disease</w:t>
      </w:r>
      <w:proofErr w:type="spellEnd"/>
      <w:r w:rsidRPr="00B57955">
        <w:t xml:space="preserve"> </w:t>
      </w:r>
      <w:proofErr w:type="spellStart"/>
      <w:r w:rsidRPr="00B57955">
        <w:t>and</w:t>
      </w:r>
      <w:proofErr w:type="spellEnd"/>
      <w:r w:rsidRPr="00B57955">
        <w:t xml:space="preserve"> </w:t>
      </w:r>
      <w:proofErr w:type="spellStart"/>
      <w:r w:rsidRPr="00B57955">
        <w:t>concurrent</w:t>
      </w:r>
      <w:proofErr w:type="spellEnd"/>
      <w:r w:rsidRPr="00B57955">
        <w:t xml:space="preserve"> </w:t>
      </w:r>
      <w:proofErr w:type="spellStart"/>
      <w:r w:rsidRPr="00B57955">
        <w:t>use</w:t>
      </w:r>
      <w:proofErr w:type="spellEnd"/>
      <w:r w:rsidRPr="00B57955">
        <w:t xml:space="preserve"> </w:t>
      </w:r>
      <w:proofErr w:type="spellStart"/>
      <w:r w:rsidRPr="00B57955">
        <w:t>of</w:t>
      </w:r>
      <w:proofErr w:type="spellEnd"/>
      <w:r w:rsidRPr="00B57955">
        <w:t xml:space="preserve"> </w:t>
      </w:r>
      <w:proofErr w:type="spellStart"/>
      <w:r w:rsidRPr="00B57955">
        <w:t>chemotherapy</w:t>
      </w:r>
      <w:proofErr w:type="spellEnd"/>
      <w:r w:rsidRPr="00B57955">
        <w:t>. </w:t>
      </w:r>
      <w:proofErr w:type="spellStart"/>
      <w:r w:rsidRPr="00B57955">
        <w:rPr>
          <w:b/>
          <w:bCs/>
        </w:rPr>
        <w:t>Conclusions</w:t>
      </w:r>
      <w:proofErr w:type="spellEnd"/>
      <w:r w:rsidRPr="00B57955">
        <w:rPr>
          <w:b/>
          <w:bCs/>
        </w:rPr>
        <w:t>:</w:t>
      </w:r>
      <w:r w:rsidRPr="00B57955">
        <w:t> </w:t>
      </w:r>
      <w:proofErr w:type="spellStart"/>
      <w:r w:rsidRPr="00B57955">
        <w:t>These</w:t>
      </w:r>
      <w:proofErr w:type="spellEnd"/>
      <w:r w:rsidRPr="00B57955">
        <w:t xml:space="preserve"> </w:t>
      </w:r>
      <w:proofErr w:type="spellStart"/>
      <w:r w:rsidRPr="00B57955">
        <w:t>study</w:t>
      </w:r>
      <w:proofErr w:type="spellEnd"/>
      <w:r w:rsidRPr="00B57955">
        <w:t xml:space="preserve"> </w:t>
      </w:r>
      <w:proofErr w:type="spellStart"/>
      <w:r w:rsidRPr="00B57955">
        <w:t>results</w:t>
      </w:r>
      <w:proofErr w:type="spellEnd"/>
      <w:r w:rsidRPr="00B57955">
        <w:t xml:space="preserve"> </w:t>
      </w:r>
      <w:proofErr w:type="spellStart"/>
      <w:r w:rsidRPr="00B57955">
        <w:t>confirm</w:t>
      </w:r>
      <w:proofErr w:type="spellEnd"/>
      <w:r w:rsidRPr="00B57955">
        <w:t xml:space="preserve"> </w:t>
      </w:r>
      <w:proofErr w:type="spellStart"/>
      <w:r w:rsidRPr="00B57955">
        <w:t>the</w:t>
      </w:r>
      <w:proofErr w:type="spellEnd"/>
      <w:r w:rsidRPr="00B57955">
        <w:t xml:space="preserve"> </w:t>
      </w:r>
      <w:proofErr w:type="spellStart"/>
      <w:r w:rsidRPr="00B57955">
        <w:t>bioequivalence</w:t>
      </w:r>
      <w:proofErr w:type="spellEnd"/>
      <w:r w:rsidRPr="00B57955">
        <w:t xml:space="preserve"> </w:t>
      </w:r>
      <w:proofErr w:type="spellStart"/>
      <w:r w:rsidRPr="00B57955">
        <w:t>of</w:t>
      </w:r>
      <w:proofErr w:type="spellEnd"/>
      <w:r w:rsidRPr="00B57955">
        <w:t xml:space="preserve"> BEVZ92 </w:t>
      </w:r>
      <w:proofErr w:type="spellStart"/>
      <w:r w:rsidRPr="00B57955">
        <w:t>and</w:t>
      </w:r>
      <w:proofErr w:type="spellEnd"/>
      <w:r w:rsidRPr="00B57955">
        <w:t xml:space="preserve"> </w:t>
      </w:r>
      <w:proofErr w:type="spellStart"/>
      <w:r w:rsidRPr="00B57955">
        <w:t>the</w:t>
      </w:r>
      <w:proofErr w:type="spellEnd"/>
      <w:r w:rsidRPr="00B57955">
        <w:t xml:space="preserve"> RMP </w:t>
      </w:r>
      <w:proofErr w:type="spellStart"/>
      <w:r w:rsidRPr="00B57955">
        <w:t>in</w:t>
      </w:r>
      <w:proofErr w:type="spellEnd"/>
      <w:r w:rsidRPr="00B57955">
        <w:t xml:space="preserve"> a </w:t>
      </w:r>
      <w:proofErr w:type="spellStart"/>
      <w:r w:rsidRPr="00B57955">
        <w:t>real</w:t>
      </w:r>
      <w:proofErr w:type="spellEnd"/>
      <w:r w:rsidRPr="00B57955">
        <w:t xml:space="preserve"> </w:t>
      </w:r>
      <w:proofErr w:type="spellStart"/>
      <w:r w:rsidRPr="00B57955">
        <w:t>and</w:t>
      </w:r>
      <w:proofErr w:type="spellEnd"/>
      <w:r w:rsidRPr="00B57955">
        <w:t xml:space="preserve"> </w:t>
      </w:r>
      <w:proofErr w:type="spellStart"/>
      <w:r w:rsidRPr="00B57955">
        <w:t>common</w:t>
      </w:r>
      <w:proofErr w:type="spellEnd"/>
      <w:r w:rsidRPr="00B57955">
        <w:t xml:space="preserve"> </w:t>
      </w:r>
      <w:proofErr w:type="spellStart"/>
      <w:r w:rsidRPr="00B57955">
        <w:t>clinical</w:t>
      </w:r>
      <w:proofErr w:type="spellEnd"/>
      <w:r w:rsidRPr="00B57955">
        <w:t xml:space="preserve"> </w:t>
      </w:r>
      <w:proofErr w:type="spellStart"/>
      <w:r w:rsidRPr="00B57955">
        <w:t>setting</w:t>
      </w:r>
      <w:proofErr w:type="spellEnd"/>
      <w:r w:rsidRPr="00B57955">
        <w:t xml:space="preserve">, </w:t>
      </w:r>
      <w:proofErr w:type="spellStart"/>
      <w:r w:rsidRPr="00B57955">
        <w:t>and</w:t>
      </w:r>
      <w:proofErr w:type="spellEnd"/>
      <w:r w:rsidRPr="00B57955">
        <w:t xml:space="preserve"> </w:t>
      </w:r>
      <w:proofErr w:type="spellStart"/>
      <w:r w:rsidRPr="00B57955">
        <w:t>translates</w:t>
      </w:r>
      <w:proofErr w:type="spellEnd"/>
      <w:r w:rsidRPr="00B57955">
        <w:t xml:space="preserve"> </w:t>
      </w:r>
      <w:proofErr w:type="spellStart"/>
      <w:r w:rsidRPr="00B57955">
        <w:t>the</w:t>
      </w:r>
      <w:proofErr w:type="spellEnd"/>
      <w:r w:rsidRPr="00B57955">
        <w:t xml:space="preserve"> </w:t>
      </w:r>
      <w:proofErr w:type="spellStart"/>
      <w:r w:rsidRPr="00B57955">
        <w:t>high</w:t>
      </w:r>
      <w:proofErr w:type="spellEnd"/>
      <w:r w:rsidRPr="00B57955">
        <w:t xml:space="preserve"> </w:t>
      </w:r>
      <w:proofErr w:type="spellStart"/>
      <w:r w:rsidRPr="00B57955">
        <w:t>similarity</w:t>
      </w:r>
      <w:proofErr w:type="spellEnd"/>
      <w:r w:rsidRPr="00B57955">
        <w:t xml:space="preserve"> </w:t>
      </w:r>
      <w:proofErr w:type="spellStart"/>
      <w:r w:rsidRPr="00B57955">
        <w:t>demonstrated</w:t>
      </w:r>
      <w:proofErr w:type="spellEnd"/>
      <w:r w:rsidRPr="00B57955">
        <w:t xml:space="preserve"> </w:t>
      </w:r>
      <w:proofErr w:type="spellStart"/>
      <w:r w:rsidRPr="00B57955">
        <w:t>in</w:t>
      </w:r>
      <w:proofErr w:type="spellEnd"/>
      <w:r w:rsidRPr="00B57955">
        <w:t xml:space="preserve"> </w:t>
      </w:r>
      <w:proofErr w:type="spellStart"/>
      <w:r w:rsidRPr="00B57955">
        <w:t>the</w:t>
      </w:r>
      <w:proofErr w:type="spellEnd"/>
      <w:r w:rsidRPr="00B57955">
        <w:t> </w:t>
      </w:r>
      <w:proofErr w:type="spellStart"/>
      <w:r w:rsidRPr="00B57955">
        <w:rPr>
          <w:i/>
          <w:iCs/>
        </w:rPr>
        <w:t>in</w:t>
      </w:r>
      <w:proofErr w:type="spellEnd"/>
      <w:r w:rsidRPr="00B57955">
        <w:rPr>
          <w:i/>
          <w:iCs/>
        </w:rPr>
        <w:t xml:space="preserve"> </w:t>
      </w:r>
      <w:proofErr w:type="spellStart"/>
      <w:r w:rsidRPr="00B57955">
        <w:rPr>
          <w:i/>
          <w:iCs/>
        </w:rPr>
        <w:t>vitro</w:t>
      </w:r>
      <w:proofErr w:type="spellEnd"/>
      <w:r w:rsidRPr="00B57955">
        <w:t> </w:t>
      </w:r>
      <w:proofErr w:type="spellStart"/>
      <w:r w:rsidRPr="00B57955">
        <w:t>and</w:t>
      </w:r>
      <w:proofErr w:type="spellEnd"/>
      <w:r w:rsidRPr="00B57955">
        <w:t> </w:t>
      </w:r>
      <w:proofErr w:type="spellStart"/>
      <w:r w:rsidRPr="00B57955">
        <w:rPr>
          <w:i/>
          <w:iCs/>
        </w:rPr>
        <w:t>in</w:t>
      </w:r>
      <w:proofErr w:type="spellEnd"/>
      <w:r w:rsidRPr="00B57955">
        <w:rPr>
          <w:i/>
          <w:iCs/>
        </w:rPr>
        <w:t xml:space="preserve"> </w:t>
      </w:r>
      <w:proofErr w:type="spellStart"/>
      <w:r w:rsidRPr="00B57955">
        <w:rPr>
          <w:i/>
          <w:iCs/>
        </w:rPr>
        <w:t>vivo</w:t>
      </w:r>
      <w:proofErr w:type="spellEnd"/>
      <w:r w:rsidRPr="00B57955">
        <w:t> </w:t>
      </w:r>
      <w:proofErr w:type="spellStart"/>
      <w:r w:rsidRPr="00B57955">
        <w:t>characterization</w:t>
      </w:r>
      <w:proofErr w:type="spellEnd"/>
      <w:r w:rsidRPr="00B57955">
        <w:t xml:space="preserve"> </w:t>
      </w:r>
      <w:proofErr w:type="spellStart"/>
      <w:r w:rsidRPr="00B57955">
        <w:t>into</w:t>
      </w:r>
      <w:proofErr w:type="spellEnd"/>
      <w:r w:rsidRPr="00B57955">
        <w:t xml:space="preserve"> </w:t>
      </w:r>
      <w:proofErr w:type="spellStart"/>
      <w:r w:rsidRPr="00B57955">
        <w:t>the</w:t>
      </w:r>
      <w:proofErr w:type="spellEnd"/>
      <w:r w:rsidRPr="00B57955">
        <w:t xml:space="preserve"> </w:t>
      </w:r>
      <w:proofErr w:type="spellStart"/>
      <w:r w:rsidRPr="00B57955">
        <w:t>clinical</w:t>
      </w:r>
      <w:proofErr w:type="spellEnd"/>
      <w:r w:rsidRPr="00B57955">
        <w:t xml:space="preserve"> </w:t>
      </w:r>
      <w:proofErr w:type="spellStart"/>
      <w:r w:rsidRPr="00B57955">
        <w:t>outcomes</w:t>
      </w:r>
      <w:proofErr w:type="spellEnd"/>
      <w:r w:rsidRPr="00B57955">
        <w:t xml:space="preserve"> </w:t>
      </w:r>
      <w:proofErr w:type="spellStart"/>
      <w:r w:rsidRPr="00B57955">
        <w:t>such</w:t>
      </w:r>
      <w:proofErr w:type="spellEnd"/>
      <w:r w:rsidRPr="00B57955">
        <w:t xml:space="preserve"> </w:t>
      </w:r>
      <w:proofErr w:type="spellStart"/>
      <w:r w:rsidRPr="00B57955">
        <w:t>as</w:t>
      </w:r>
      <w:proofErr w:type="spellEnd"/>
      <w:r w:rsidRPr="00B57955">
        <w:t xml:space="preserve"> </w:t>
      </w:r>
      <w:proofErr w:type="spellStart"/>
      <w:r w:rsidRPr="00B57955">
        <w:t>efficacy</w:t>
      </w:r>
      <w:proofErr w:type="spellEnd"/>
      <w:r w:rsidRPr="00B57955">
        <w:t xml:space="preserve">, </w:t>
      </w:r>
      <w:proofErr w:type="spellStart"/>
      <w:r w:rsidRPr="00B57955">
        <w:t>immunogenicity</w:t>
      </w:r>
      <w:proofErr w:type="spellEnd"/>
      <w:r w:rsidRPr="00B57955">
        <w:t xml:space="preserve"> </w:t>
      </w:r>
      <w:proofErr w:type="spellStart"/>
      <w:r w:rsidRPr="00B57955">
        <w:t>and</w:t>
      </w:r>
      <w:proofErr w:type="spellEnd"/>
      <w:r w:rsidRPr="00B57955">
        <w:t xml:space="preserve"> </w:t>
      </w:r>
      <w:proofErr w:type="spellStart"/>
      <w:r w:rsidRPr="00B57955">
        <w:t>safety</w:t>
      </w:r>
      <w:proofErr w:type="spellEnd"/>
      <w:r w:rsidRPr="00B57955">
        <w:t xml:space="preserve"> </w:t>
      </w:r>
      <w:proofErr w:type="spellStart"/>
      <w:r w:rsidRPr="00B57955">
        <w:t>profile</w:t>
      </w:r>
      <w:proofErr w:type="spellEnd"/>
      <w:r w:rsidRPr="00B57955">
        <w:t>. </w:t>
      </w:r>
      <w:proofErr w:type="spellStart"/>
      <w:r w:rsidRPr="00B57955">
        <w:fldChar w:fldCharType="begin"/>
      </w:r>
      <w:r w:rsidRPr="00B57955">
        <w:instrText xml:space="preserve"> HYPERLINK "http://clinicaltrials.gov/show/NCT02069704" \t "_blank" </w:instrText>
      </w:r>
      <w:r w:rsidRPr="00B57955">
        <w:fldChar w:fldCharType="separate"/>
      </w:r>
      <w:r w:rsidRPr="00B57955">
        <w:rPr>
          <w:rStyle w:val="a3"/>
        </w:rPr>
        <w:t>Clinical</w:t>
      </w:r>
      <w:proofErr w:type="spellEnd"/>
      <w:r w:rsidRPr="00B57955">
        <w:rPr>
          <w:rStyle w:val="a3"/>
        </w:rPr>
        <w:t xml:space="preserve"> </w:t>
      </w:r>
      <w:proofErr w:type="spellStart"/>
      <w:r w:rsidRPr="00B57955">
        <w:rPr>
          <w:rStyle w:val="a3"/>
        </w:rPr>
        <w:t>trial</w:t>
      </w:r>
      <w:proofErr w:type="spellEnd"/>
      <w:r w:rsidRPr="00B57955">
        <w:rPr>
          <w:rStyle w:val="a3"/>
        </w:rPr>
        <w:t xml:space="preserve"> </w:t>
      </w:r>
      <w:proofErr w:type="spellStart"/>
      <w:r w:rsidRPr="00B57955">
        <w:rPr>
          <w:rStyle w:val="a3"/>
        </w:rPr>
        <w:t>information</w:t>
      </w:r>
      <w:proofErr w:type="spellEnd"/>
      <w:r w:rsidRPr="00B57955">
        <w:rPr>
          <w:rStyle w:val="a3"/>
        </w:rPr>
        <w:t>: NCT02069704.</w:t>
      </w:r>
      <w:r w:rsidRPr="00B57955">
        <w:fldChar w:fldCharType="end"/>
      </w:r>
    </w:p>
    <w:p w:rsidR="008139B4" w:rsidRDefault="008139B4"/>
    <w:sectPr w:rsidR="00813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2796"/>
    <w:multiLevelType w:val="multilevel"/>
    <w:tmpl w:val="9978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55"/>
    <w:rsid w:val="008139B4"/>
    <w:rsid w:val="00B5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9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9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5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289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2125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4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7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popRef('A699913')" TargetMode="External"/><Relationship Id="rId13" Type="http://schemas.openxmlformats.org/officeDocument/2006/relationships/hyperlink" Target="http://ascopubs.org/author/Franke%2C+F%C3%A1bio" TargetMode="External"/><Relationship Id="rId18" Type="http://schemas.openxmlformats.org/officeDocument/2006/relationships/hyperlink" Target="javascript:popRef('A701091')" TargetMode="External"/><Relationship Id="rId26" Type="http://schemas.openxmlformats.org/officeDocument/2006/relationships/hyperlink" Target="javascript:popRef('A700930')" TargetMode="External"/><Relationship Id="rId3" Type="http://schemas.microsoft.com/office/2007/relationships/stylesWithEffects" Target="stylesWithEffects.xml"/><Relationship Id="rId21" Type="http://schemas.openxmlformats.org/officeDocument/2006/relationships/hyperlink" Target="javascript:popRef('A701321')" TargetMode="External"/><Relationship Id="rId7" Type="http://schemas.openxmlformats.org/officeDocument/2006/relationships/hyperlink" Target="javascript:popRef('A700489')" TargetMode="External"/><Relationship Id="rId12" Type="http://schemas.openxmlformats.org/officeDocument/2006/relationships/hyperlink" Target="javascript:popRef('A700396')" TargetMode="External"/><Relationship Id="rId17" Type="http://schemas.openxmlformats.org/officeDocument/2006/relationships/hyperlink" Target="javascript:popRef('A700890')" TargetMode="External"/><Relationship Id="rId25" Type="http://schemas.openxmlformats.org/officeDocument/2006/relationships/hyperlink" Target="javascript:popRef('A699368'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popRef('A700783')" TargetMode="External"/><Relationship Id="rId20" Type="http://schemas.openxmlformats.org/officeDocument/2006/relationships/hyperlink" Target="javascript:popRef('A701237')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scopubs.org/author/Roca%2C+Enrique+Luis" TargetMode="External"/><Relationship Id="rId11" Type="http://schemas.openxmlformats.org/officeDocument/2006/relationships/hyperlink" Target="javascript:popRef('A701414')" TargetMode="External"/><Relationship Id="rId24" Type="http://schemas.openxmlformats.org/officeDocument/2006/relationships/hyperlink" Target="javascript:popRef('A699457'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popRef('A700737')" TargetMode="External"/><Relationship Id="rId23" Type="http://schemas.openxmlformats.org/officeDocument/2006/relationships/hyperlink" Target="javascript:popRef('A701584')" TargetMode="External"/><Relationship Id="rId28" Type="http://schemas.openxmlformats.org/officeDocument/2006/relationships/fontTable" Target="fontTable.xml"/><Relationship Id="rId10" Type="http://schemas.openxmlformats.org/officeDocument/2006/relationships/hyperlink" Target="javascript:popRef('A700310')" TargetMode="External"/><Relationship Id="rId19" Type="http://schemas.openxmlformats.org/officeDocument/2006/relationships/hyperlink" Target="javascript:popRef('A701156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popRef('A699943')" TargetMode="External"/><Relationship Id="rId14" Type="http://schemas.openxmlformats.org/officeDocument/2006/relationships/hyperlink" Target="javascript:popRef('A700642')" TargetMode="External"/><Relationship Id="rId22" Type="http://schemas.openxmlformats.org/officeDocument/2006/relationships/hyperlink" Target="javascript:popRef('A701345')" TargetMode="External"/><Relationship Id="rId27" Type="http://schemas.openxmlformats.org/officeDocument/2006/relationships/hyperlink" Target="http://ascopubs.org/doi/abs/10.1200/JCO.2017.35.15_suppl.e140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2017-06-27T10:12:00Z</dcterms:created>
  <dcterms:modified xsi:type="dcterms:W3CDTF">2017-06-27T10:15:00Z</dcterms:modified>
</cp:coreProperties>
</file>