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507" w:rsidRPr="008067AE" w:rsidRDefault="00064507" w:rsidP="008067AE">
      <w:pPr>
        <w:spacing w:line="360" w:lineRule="auto"/>
        <w:jc w:val="right"/>
        <w:rPr>
          <w:sz w:val="28"/>
          <w:szCs w:val="28"/>
          <w:lang w:val="uk-UA"/>
        </w:rPr>
      </w:pPr>
      <w:r w:rsidRPr="008067AE">
        <w:rPr>
          <w:sz w:val="28"/>
          <w:szCs w:val="28"/>
          <w:lang w:val="uk-UA"/>
        </w:rPr>
        <w:t>УДК</w:t>
      </w:r>
      <w:r w:rsidRPr="008067AE">
        <w:rPr>
          <w:sz w:val="28"/>
          <w:szCs w:val="28"/>
        </w:rPr>
        <w:t xml:space="preserve"> 616.12:611.018.835:611.89:611.013.395</w:t>
      </w:r>
    </w:p>
    <w:p w:rsidR="004E34DB" w:rsidRPr="004E34DB" w:rsidRDefault="004E34DB" w:rsidP="004E34DB">
      <w:pPr>
        <w:spacing w:line="360" w:lineRule="auto"/>
        <w:jc w:val="center"/>
        <w:rPr>
          <w:b/>
          <w:sz w:val="28"/>
          <w:szCs w:val="28"/>
        </w:rPr>
      </w:pPr>
      <w:proofErr w:type="spellStart"/>
      <w:r w:rsidRPr="004E34DB">
        <w:rPr>
          <w:b/>
          <w:sz w:val="28"/>
          <w:szCs w:val="28"/>
        </w:rPr>
        <w:t>Силкина</w:t>
      </w:r>
      <w:proofErr w:type="spellEnd"/>
      <w:r w:rsidRPr="004E34DB">
        <w:rPr>
          <w:b/>
          <w:sz w:val="28"/>
          <w:szCs w:val="28"/>
        </w:rPr>
        <w:t xml:space="preserve"> Ю. В., Хмель С. И., Козлова Ю. В.</w:t>
      </w:r>
    </w:p>
    <w:p w:rsidR="0033660E" w:rsidRPr="004E34DB" w:rsidRDefault="008067AE" w:rsidP="008067AE">
      <w:pPr>
        <w:spacing w:line="360" w:lineRule="auto"/>
        <w:jc w:val="center"/>
        <w:rPr>
          <w:b/>
          <w:sz w:val="28"/>
          <w:szCs w:val="28"/>
        </w:rPr>
      </w:pPr>
      <w:r w:rsidRPr="004E34DB">
        <w:rPr>
          <w:b/>
          <w:sz w:val="28"/>
          <w:szCs w:val="28"/>
        </w:rPr>
        <w:t>ХАРАКТЕРИСТИКА ГИСТОГЕНЕТИЧЕСКИХ ПРОЦЕССОВ ПРОВОДЯЩИХ КАРДИОМИОЦИТОВ ЭМБРИОНАЛЬНОГО СЕРДЦА ЧЕЛОВЕКА</w:t>
      </w:r>
    </w:p>
    <w:p w:rsidR="004E7938" w:rsidRDefault="004E7938" w:rsidP="008067A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ДЗ «Днепропетровская медицинская академия МОЗ Украины», кафедра патологической физиологии (и.о. зав. каф. –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ед.н</w:t>
      </w:r>
      <w:proofErr w:type="spellEnd"/>
      <w:r>
        <w:rPr>
          <w:sz w:val="28"/>
          <w:szCs w:val="28"/>
        </w:rPr>
        <w:t xml:space="preserve">., доц. </w:t>
      </w:r>
      <w:proofErr w:type="spellStart"/>
      <w:r>
        <w:rPr>
          <w:sz w:val="28"/>
          <w:szCs w:val="28"/>
        </w:rPr>
        <w:t>Силкина</w:t>
      </w:r>
      <w:proofErr w:type="spellEnd"/>
      <w:r>
        <w:rPr>
          <w:sz w:val="28"/>
          <w:szCs w:val="28"/>
        </w:rPr>
        <w:t xml:space="preserve"> Ю. В.</w:t>
      </w:r>
      <w:r w:rsidR="0058676C">
        <w:rPr>
          <w:sz w:val="28"/>
          <w:szCs w:val="28"/>
          <w:lang w:val="uk-UA"/>
        </w:rPr>
        <w:t xml:space="preserve">, </w:t>
      </w:r>
      <w:r w:rsidR="0058676C" w:rsidRPr="009B4F29">
        <w:rPr>
          <w:sz w:val="28"/>
          <w:szCs w:val="28"/>
        </w:rPr>
        <w:t xml:space="preserve">Днепропетровск, ул. Севастопольская, 19; </w:t>
      </w:r>
      <w:r w:rsidR="0058676C" w:rsidRPr="009B4F29">
        <w:rPr>
          <w:sz w:val="28"/>
          <w:szCs w:val="28"/>
          <w:lang w:val="en-US"/>
        </w:rPr>
        <w:t>silk</w:t>
      </w:r>
      <w:r w:rsidR="0058676C" w:rsidRPr="009B4F29">
        <w:rPr>
          <w:sz w:val="28"/>
          <w:szCs w:val="28"/>
        </w:rPr>
        <w:t>07@</w:t>
      </w:r>
      <w:r w:rsidR="0058676C" w:rsidRPr="009B4F29">
        <w:rPr>
          <w:sz w:val="28"/>
          <w:szCs w:val="28"/>
          <w:lang w:val="en-US"/>
        </w:rPr>
        <w:t>mail</w:t>
      </w:r>
      <w:r w:rsidR="0058676C" w:rsidRPr="009B4F29">
        <w:rPr>
          <w:sz w:val="28"/>
          <w:szCs w:val="28"/>
        </w:rPr>
        <w:t>.</w:t>
      </w:r>
      <w:proofErr w:type="spellStart"/>
      <w:r w:rsidR="0058676C" w:rsidRPr="009B4F29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</w:t>
      </w:r>
    </w:p>
    <w:p w:rsidR="00CD0FE7" w:rsidRDefault="00CD0FE7" w:rsidP="00CD0FE7">
      <w:pPr>
        <w:spacing w:line="360" w:lineRule="auto"/>
        <w:ind w:firstLine="900"/>
        <w:rPr>
          <w:b/>
          <w:sz w:val="28"/>
          <w:szCs w:val="28"/>
          <w:lang w:val="uk-UA"/>
        </w:rPr>
      </w:pPr>
    </w:p>
    <w:p w:rsidR="00CD0FE7" w:rsidRPr="00A165F6" w:rsidRDefault="00CD0FE7" w:rsidP="00CD0FE7">
      <w:pPr>
        <w:spacing w:line="360" w:lineRule="auto"/>
        <w:ind w:firstLine="900"/>
        <w:jc w:val="both"/>
        <w:rPr>
          <w:sz w:val="28"/>
          <w:szCs w:val="28"/>
        </w:rPr>
      </w:pPr>
      <w:proofErr w:type="spellStart"/>
      <w:r w:rsidRPr="00CD0FE7">
        <w:rPr>
          <w:sz w:val="28"/>
          <w:szCs w:val="28"/>
          <w:lang w:val="uk-UA"/>
        </w:rPr>
        <w:t>Теоретическая</w:t>
      </w:r>
      <w:proofErr w:type="spellEnd"/>
      <w:r w:rsidRPr="00CD0FE7">
        <w:rPr>
          <w:sz w:val="28"/>
          <w:szCs w:val="28"/>
          <w:lang w:val="uk-UA"/>
        </w:rPr>
        <w:t xml:space="preserve"> база </w:t>
      </w:r>
      <w:proofErr w:type="spellStart"/>
      <w:r w:rsidRPr="00CD0FE7">
        <w:rPr>
          <w:sz w:val="28"/>
          <w:szCs w:val="28"/>
          <w:lang w:val="uk-UA"/>
        </w:rPr>
        <w:t>гистогенеза</w:t>
      </w:r>
      <w:proofErr w:type="spellEnd"/>
      <w:r w:rsidRPr="00CD0FE7">
        <w:rPr>
          <w:sz w:val="28"/>
          <w:szCs w:val="28"/>
          <w:lang w:val="uk-UA"/>
        </w:rPr>
        <w:t xml:space="preserve"> </w:t>
      </w:r>
      <w:proofErr w:type="spellStart"/>
      <w:r w:rsidRPr="00CD0FE7">
        <w:rPr>
          <w:sz w:val="28"/>
          <w:szCs w:val="28"/>
          <w:lang w:val="uk-UA"/>
        </w:rPr>
        <w:t>клеток</w:t>
      </w:r>
      <w:proofErr w:type="spellEnd"/>
      <w:r w:rsidRPr="00CD0FE7">
        <w:rPr>
          <w:sz w:val="28"/>
          <w:szCs w:val="28"/>
          <w:lang w:val="uk-UA"/>
        </w:rPr>
        <w:t xml:space="preserve"> </w:t>
      </w:r>
      <w:proofErr w:type="spellStart"/>
      <w:r w:rsidRPr="00CD0FE7">
        <w:rPr>
          <w:sz w:val="28"/>
          <w:szCs w:val="28"/>
          <w:lang w:val="uk-UA"/>
        </w:rPr>
        <w:t>проводящей</w:t>
      </w:r>
      <w:proofErr w:type="spellEnd"/>
      <w:r w:rsidRPr="00CD0FE7">
        <w:rPr>
          <w:sz w:val="28"/>
          <w:szCs w:val="28"/>
          <w:lang w:val="uk-UA"/>
        </w:rPr>
        <w:t xml:space="preserve"> </w:t>
      </w:r>
      <w:proofErr w:type="spellStart"/>
      <w:r w:rsidRPr="00CD0FE7">
        <w:rPr>
          <w:sz w:val="28"/>
          <w:szCs w:val="28"/>
          <w:lang w:val="uk-UA"/>
        </w:rPr>
        <w:t>системы</w:t>
      </w:r>
      <w:proofErr w:type="spellEnd"/>
      <w:r w:rsidRPr="00CD0FE7">
        <w:rPr>
          <w:sz w:val="28"/>
          <w:szCs w:val="28"/>
          <w:lang w:val="uk-UA"/>
        </w:rPr>
        <w:t xml:space="preserve"> </w:t>
      </w:r>
      <w:proofErr w:type="spellStart"/>
      <w:r w:rsidRPr="00CD0FE7">
        <w:rPr>
          <w:sz w:val="28"/>
          <w:szCs w:val="28"/>
          <w:lang w:val="uk-UA"/>
        </w:rPr>
        <w:t>сердца</w:t>
      </w:r>
      <w:proofErr w:type="spellEnd"/>
      <w:r>
        <w:rPr>
          <w:sz w:val="28"/>
          <w:szCs w:val="28"/>
          <w:lang w:val="uk-UA"/>
        </w:rPr>
        <w:t xml:space="preserve"> (ПСС)</w:t>
      </w:r>
      <w:r w:rsidRPr="00CD0FE7">
        <w:rPr>
          <w:sz w:val="28"/>
          <w:szCs w:val="28"/>
          <w:lang w:val="uk-UA"/>
        </w:rPr>
        <w:t xml:space="preserve"> на </w:t>
      </w:r>
      <w:proofErr w:type="spellStart"/>
      <w:r w:rsidRPr="00CD0FE7">
        <w:rPr>
          <w:sz w:val="28"/>
          <w:szCs w:val="28"/>
          <w:lang w:val="uk-UA"/>
        </w:rPr>
        <w:t>сегодняшний</w:t>
      </w:r>
      <w:proofErr w:type="spellEnd"/>
      <w:r w:rsidRPr="00CD0FE7">
        <w:rPr>
          <w:sz w:val="28"/>
          <w:szCs w:val="28"/>
          <w:lang w:val="uk-UA"/>
        </w:rPr>
        <w:t xml:space="preserve"> день в </w:t>
      </w:r>
      <w:proofErr w:type="spellStart"/>
      <w:r w:rsidRPr="00CD0FE7">
        <w:rPr>
          <w:sz w:val="28"/>
          <w:szCs w:val="28"/>
          <w:lang w:val="uk-UA"/>
        </w:rPr>
        <w:t>некоторой</w:t>
      </w:r>
      <w:proofErr w:type="spellEnd"/>
      <w:r w:rsidRPr="00CD0FE7">
        <w:rPr>
          <w:sz w:val="28"/>
          <w:szCs w:val="28"/>
          <w:lang w:val="uk-UA"/>
        </w:rPr>
        <w:t xml:space="preserve"> </w:t>
      </w:r>
      <w:proofErr w:type="spellStart"/>
      <w:r w:rsidRPr="00CD0FE7">
        <w:rPr>
          <w:sz w:val="28"/>
          <w:szCs w:val="28"/>
          <w:lang w:val="uk-UA"/>
        </w:rPr>
        <w:t>степени</w:t>
      </w:r>
      <w:proofErr w:type="spellEnd"/>
      <w:r w:rsidRPr="00CD0FE7">
        <w:rPr>
          <w:sz w:val="28"/>
          <w:szCs w:val="28"/>
          <w:lang w:val="uk-UA"/>
        </w:rPr>
        <w:t xml:space="preserve"> </w:t>
      </w:r>
      <w:proofErr w:type="spellStart"/>
      <w:r w:rsidRPr="00CD0FE7">
        <w:rPr>
          <w:sz w:val="28"/>
          <w:szCs w:val="28"/>
          <w:lang w:val="uk-UA"/>
        </w:rPr>
        <w:t>ограничена</w:t>
      </w:r>
      <w:proofErr w:type="spellEnd"/>
      <w:r w:rsidRPr="00CD0FE7">
        <w:rPr>
          <w:sz w:val="28"/>
          <w:szCs w:val="28"/>
          <w:lang w:val="uk-UA"/>
        </w:rPr>
        <w:t xml:space="preserve">, </w:t>
      </w:r>
      <w:proofErr w:type="spellStart"/>
      <w:r w:rsidRPr="00CD0FE7">
        <w:rPr>
          <w:sz w:val="28"/>
          <w:szCs w:val="28"/>
          <w:lang w:val="uk-UA"/>
        </w:rPr>
        <w:t>поскольку</w:t>
      </w:r>
      <w:proofErr w:type="spellEnd"/>
      <w:r w:rsidRPr="00CD0FE7">
        <w:rPr>
          <w:sz w:val="28"/>
          <w:szCs w:val="28"/>
          <w:lang w:val="uk-UA"/>
        </w:rPr>
        <w:t xml:space="preserve"> </w:t>
      </w:r>
      <w:proofErr w:type="spellStart"/>
      <w:r w:rsidRPr="00CD0FE7">
        <w:rPr>
          <w:sz w:val="28"/>
          <w:szCs w:val="28"/>
          <w:lang w:val="uk-UA"/>
        </w:rPr>
        <w:t>нет</w:t>
      </w:r>
      <w:proofErr w:type="spellEnd"/>
      <w:r w:rsidRPr="00CD0FE7">
        <w:rPr>
          <w:sz w:val="28"/>
          <w:szCs w:val="28"/>
          <w:lang w:val="uk-UA"/>
        </w:rPr>
        <w:t xml:space="preserve"> </w:t>
      </w:r>
      <w:proofErr w:type="spellStart"/>
      <w:r w:rsidRPr="00CD0FE7">
        <w:rPr>
          <w:sz w:val="28"/>
          <w:szCs w:val="28"/>
          <w:lang w:val="uk-UA"/>
        </w:rPr>
        <w:t>однозначных</w:t>
      </w:r>
      <w:proofErr w:type="spellEnd"/>
      <w:r w:rsidRPr="00CD0FE7">
        <w:rPr>
          <w:sz w:val="28"/>
          <w:szCs w:val="28"/>
          <w:lang w:val="uk-UA"/>
        </w:rPr>
        <w:t xml:space="preserve"> </w:t>
      </w:r>
      <w:proofErr w:type="spellStart"/>
      <w:r w:rsidRPr="00CD0FE7">
        <w:rPr>
          <w:sz w:val="28"/>
          <w:szCs w:val="28"/>
          <w:lang w:val="uk-UA"/>
        </w:rPr>
        <w:t>ответов</w:t>
      </w:r>
      <w:proofErr w:type="spellEnd"/>
      <w:r w:rsidRPr="00CD0FE7">
        <w:rPr>
          <w:sz w:val="28"/>
          <w:szCs w:val="28"/>
          <w:lang w:val="uk-UA"/>
        </w:rPr>
        <w:t xml:space="preserve"> на </w:t>
      </w:r>
      <w:proofErr w:type="spellStart"/>
      <w:r w:rsidRPr="00CD0FE7">
        <w:rPr>
          <w:sz w:val="28"/>
          <w:szCs w:val="28"/>
          <w:lang w:val="uk-UA"/>
        </w:rPr>
        <w:t>вопросы</w:t>
      </w:r>
      <w:proofErr w:type="spellEnd"/>
      <w:r w:rsidRPr="00CD0FE7">
        <w:rPr>
          <w:sz w:val="28"/>
          <w:szCs w:val="28"/>
          <w:lang w:val="uk-UA"/>
        </w:rPr>
        <w:t xml:space="preserve"> </w:t>
      </w:r>
      <w:proofErr w:type="spellStart"/>
      <w:r w:rsidRPr="00CD0FE7">
        <w:rPr>
          <w:sz w:val="28"/>
          <w:szCs w:val="28"/>
          <w:lang w:val="uk-UA"/>
        </w:rPr>
        <w:t>их</w:t>
      </w:r>
      <w:proofErr w:type="spellEnd"/>
      <w:r w:rsidRPr="00CD0FE7">
        <w:rPr>
          <w:sz w:val="28"/>
          <w:szCs w:val="28"/>
          <w:lang w:val="uk-UA"/>
        </w:rPr>
        <w:t xml:space="preserve"> </w:t>
      </w:r>
      <w:proofErr w:type="spellStart"/>
      <w:r w:rsidRPr="00CD0FE7">
        <w:rPr>
          <w:sz w:val="28"/>
          <w:szCs w:val="28"/>
          <w:lang w:val="uk-UA"/>
        </w:rPr>
        <w:t>происхождения</w:t>
      </w:r>
      <w:proofErr w:type="spellEnd"/>
      <w:r w:rsidRPr="00CD0FE7">
        <w:rPr>
          <w:sz w:val="28"/>
          <w:szCs w:val="28"/>
          <w:lang w:val="uk-UA"/>
        </w:rPr>
        <w:t xml:space="preserve">, </w:t>
      </w:r>
      <w:proofErr w:type="spellStart"/>
      <w:r w:rsidRPr="00CD0FE7">
        <w:rPr>
          <w:sz w:val="28"/>
          <w:szCs w:val="28"/>
          <w:lang w:val="uk-UA"/>
        </w:rPr>
        <w:t>механизмов</w:t>
      </w:r>
      <w:proofErr w:type="spellEnd"/>
      <w:r w:rsidRPr="00CD0FE7">
        <w:rPr>
          <w:sz w:val="28"/>
          <w:szCs w:val="28"/>
          <w:lang w:val="uk-UA"/>
        </w:rPr>
        <w:t xml:space="preserve"> </w:t>
      </w:r>
      <w:proofErr w:type="spellStart"/>
      <w:r w:rsidRPr="00CD0FE7">
        <w:rPr>
          <w:sz w:val="28"/>
          <w:szCs w:val="28"/>
          <w:lang w:val="uk-UA"/>
        </w:rPr>
        <w:t>клеточных</w:t>
      </w:r>
      <w:proofErr w:type="spellEnd"/>
      <w:r w:rsidRPr="00CD0FE7">
        <w:rPr>
          <w:sz w:val="28"/>
          <w:szCs w:val="28"/>
          <w:lang w:val="uk-UA"/>
        </w:rPr>
        <w:t xml:space="preserve"> </w:t>
      </w:r>
      <w:proofErr w:type="spellStart"/>
      <w:r w:rsidRPr="00CD0FE7">
        <w:rPr>
          <w:sz w:val="28"/>
          <w:szCs w:val="28"/>
          <w:lang w:val="uk-UA"/>
        </w:rPr>
        <w:t>реакций</w:t>
      </w:r>
      <w:proofErr w:type="spellEnd"/>
      <w:r w:rsidRPr="00CD0FE7">
        <w:rPr>
          <w:sz w:val="28"/>
          <w:szCs w:val="28"/>
          <w:lang w:val="uk-UA"/>
        </w:rPr>
        <w:t xml:space="preserve"> и </w:t>
      </w:r>
      <w:proofErr w:type="spellStart"/>
      <w:r w:rsidRPr="00CD0FE7">
        <w:rPr>
          <w:sz w:val="28"/>
          <w:szCs w:val="28"/>
          <w:lang w:val="uk-UA"/>
        </w:rPr>
        <w:t>даже</w:t>
      </w:r>
      <w:proofErr w:type="spellEnd"/>
      <w:r w:rsidRPr="00CD0FE7">
        <w:rPr>
          <w:sz w:val="28"/>
          <w:szCs w:val="28"/>
          <w:lang w:val="uk-UA"/>
        </w:rPr>
        <w:t xml:space="preserve"> </w:t>
      </w:r>
      <w:proofErr w:type="spellStart"/>
      <w:r w:rsidRPr="00CD0FE7">
        <w:rPr>
          <w:sz w:val="28"/>
          <w:szCs w:val="28"/>
          <w:lang w:val="uk-UA"/>
        </w:rPr>
        <w:t>ультраструктурных</w:t>
      </w:r>
      <w:proofErr w:type="spellEnd"/>
      <w:r w:rsidRPr="00CD0FE7">
        <w:rPr>
          <w:sz w:val="28"/>
          <w:szCs w:val="28"/>
          <w:lang w:val="uk-UA"/>
        </w:rPr>
        <w:t xml:space="preserve"> </w:t>
      </w:r>
      <w:proofErr w:type="spellStart"/>
      <w:r w:rsidRPr="00CD0FE7">
        <w:rPr>
          <w:sz w:val="28"/>
          <w:szCs w:val="28"/>
          <w:lang w:val="uk-UA"/>
        </w:rPr>
        <w:t>особенностей</w:t>
      </w:r>
      <w:proofErr w:type="spellEnd"/>
      <w:r w:rsidRPr="00CD0FE7">
        <w:rPr>
          <w:sz w:val="28"/>
          <w:szCs w:val="28"/>
          <w:lang w:val="uk-UA"/>
        </w:rPr>
        <w:t xml:space="preserve"> в </w:t>
      </w:r>
      <w:proofErr w:type="spellStart"/>
      <w:r w:rsidRPr="00CD0FE7">
        <w:rPr>
          <w:sz w:val="28"/>
          <w:szCs w:val="28"/>
          <w:lang w:val="uk-UA"/>
        </w:rPr>
        <w:t>различные</w:t>
      </w:r>
      <w:proofErr w:type="spellEnd"/>
      <w:r w:rsidRPr="00CD0FE7">
        <w:rPr>
          <w:sz w:val="28"/>
          <w:szCs w:val="28"/>
          <w:lang w:val="uk-UA"/>
        </w:rPr>
        <w:t xml:space="preserve"> </w:t>
      </w:r>
      <w:proofErr w:type="spellStart"/>
      <w:r w:rsidRPr="00CD0FE7">
        <w:rPr>
          <w:sz w:val="28"/>
          <w:szCs w:val="28"/>
          <w:lang w:val="uk-UA"/>
        </w:rPr>
        <w:t>периоды</w:t>
      </w:r>
      <w:proofErr w:type="spellEnd"/>
      <w:r w:rsidRPr="00CD0FE7">
        <w:rPr>
          <w:sz w:val="28"/>
          <w:szCs w:val="28"/>
          <w:lang w:val="uk-UA"/>
        </w:rPr>
        <w:t xml:space="preserve"> </w:t>
      </w:r>
      <w:proofErr w:type="spellStart"/>
      <w:r w:rsidRPr="00CD0FE7">
        <w:rPr>
          <w:sz w:val="28"/>
          <w:szCs w:val="28"/>
          <w:lang w:val="uk-UA"/>
        </w:rPr>
        <w:t>кардиогенеза</w:t>
      </w:r>
      <w:proofErr w:type="spellEnd"/>
      <w:r w:rsidRPr="00CD0FE7">
        <w:rPr>
          <w:sz w:val="28"/>
          <w:szCs w:val="28"/>
          <w:lang w:val="uk-UA"/>
        </w:rPr>
        <w:t xml:space="preserve">. </w:t>
      </w:r>
      <w:proofErr w:type="spellStart"/>
      <w:r w:rsidRPr="00CD0FE7">
        <w:rPr>
          <w:sz w:val="28"/>
          <w:szCs w:val="28"/>
          <w:lang w:val="uk-UA"/>
        </w:rPr>
        <w:t>Это</w:t>
      </w:r>
      <w:proofErr w:type="spellEnd"/>
      <w:r w:rsidRPr="00CD0FE7">
        <w:rPr>
          <w:sz w:val="28"/>
          <w:szCs w:val="28"/>
          <w:lang w:val="uk-UA"/>
        </w:rPr>
        <w:t xml:space="preserve"> </w:t>
      </w:r>
      <w:proofErr w:type="spellStart"/>
      <w:r w:rsidRPr="00CD0FE7">
        <w:rPr>
          <w:sz w:val="28"/>
          <w:szCs w:val="28"/>
          <w:lang w:val="uk-UA"/>
        </w:rPr>
        <w:t>связано</w:t>
      </w:r>
      <w:proofErr w:type="spellEnd"/>
      <w:r w:rsidRPr="00CD0FE7">
        <w:rPr>
          <w:sz w:val="28"/>
          <w:szCs w:val="28"/>
          <w:lang w:val="uk-UA"/>
        </w:rPr>
        <w:t xml:space="preserve"> </w:t>
      </w:r>
      <w:proofErr w:type="spellStart"/>
      <w:r w:rsidRPr="00CD0FE7">
        <w:rPr>
          <w:sz w:val="28"/>
          <w:szCs w:val="28"/>
          <w:lang w:val="uk-UA"/>
        </w:rPr>
        <w:t>как</w:t>
      </w:r>
      <w:proofErr w:type="spellEnd"/>
      <w:r w:rsidRPr="00CD0F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 </w:t>
      </w:r>
      <w:proofErr w:type="spellStart"/>
      <w:r>
        <w:rPr>
          <w:sz w:val="28"/>
          <w:szCs w:val="28"/>
          <w:lang w:val="uk-UA"/>
        </w:rPr>
        <w:t>определенной</w:t>
      </w:r>
      <w:proofErr w:type="spellEnd"/>
      <w:r w:rsidRPr="00CD0FE7">
        <w:rPr>
          <w:sz w:val="28"/>
          <w:szCs w:val="28"/>
          <w:lang w:val="uk-UA"/>
        </w:rPr>
        <w:t xml:space="preserve"> </w:t>
      </w:r>
      <w:proofErr w:type="spellStart"/>
      <w:r w:rsidRPr="00CD0FE7">
        <w:rPr>
          <w:sz w:val="28"/>
          <w:szCs w:val="28"/>
          <w:lang w:val="uk-UA"/>
        </w:rPr>
        <w:t>сложностью</w:t>
      </w:r>
      <w:proofErr w:type="spellEnd"/>
      <w:r w:rsidRPr="00CD0FE7">
        <w:rPr>
          <w:sz w:val="28"/>
          <w:szCs w:val="28"/>
          <w:lang w:val="uk-UA"/>
        </w:rPr>
        <w:t xml:space="preserve"> </w:t>
      </w:r>
      <w:proofErr w:type="spellStart"/>
      <w:r w:rsidRPr="00CD0FE7">
        <w:rPr>
          <w:sz w:val="28"/>
          <w:szCs w:val="28"/>
          <w:lang w:val="uk-UA"/>
        </w:rPr>
        <w:t>идентификации</w:t>
      </w:r>
      <w:proofErr w:type="spellEnd"/>
      <w:r w:rsidRPr="00CD0FE7">
        <w:rPr>
          <w:sz w:val="28"/>
          <w:szCs w:val="28"/>
          <w:lang w:val="uk-UA"/>
        </w:rPr>
        <w:t xml:space="preserve"> </w:t>
      </w:r>
      <w:proofErr w:type="spellStart"/>
      <w:r w:rsidRPr="00CD0FE7">
        <w:rPr>
          <w:sz w:val="28"/>
          <w:szCs w:val="28"/>
          <w:lang w:val="uk-UA"/>
        </w:rPr>
        <w:t>развивающихся</w:t>
      </w:r>
      <w:proofErr w:type="spellEnd"/>
      <w:r w:rsidRPr="00CD0FE7">
        <w:rPr>
          <w:sz w:val="28"/>
          <w:szCs w:val="28"/>
          <w:lang w:val="uk-UA"/>
        </w:rPr>
        <w:t xml:space="preserve"> </w:t>
      </w:r>
      <w:proofErr w:type="spellStart"/>
      <w:r w:rsidRPr="00CD0FE7">
        <w:rPr>
          <w:sz w:val="28"/>
          <w:szCs w:val="28"/>
          <w:lang w:val="uk-UA"/>
        </w:rPr>
        <w:t>проводящих</w:t>
      </w:r>
      <w:proofErr w:type="spellEnd"/>
      <w:r w:rsidRPr="00CD0FE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кардиомиоцитов</w:t>
      </w:r>
      <w:proofErr w:type="spellEnd"/>
      <w:r w:rsidRPr="00CD0FE7">
        <w:rPr>
          <w:sz w:val="28"/>
          <w:szCs w:val="28"/>
          <w:lang w:val="uk-UA"/>
        </w:rPr>
        <w:t xml:space="preserve"> </w:t>
      </w:r>
      <w:proofErr w:type="spellStart"/>
      <w:r w:rsidRPr="00CD0FE7">
        <w:rPr>
          <w:sz w:val="28"/>
          <w:szCs w:val="28"/>
          <w:lang w:val="uk-UA"/>
        </w:rPr>
        <w:t>среди</w:t>
      </w:r>
      <w:proofErr w:type="spellEnd"/>
      <w:r w:rsidRPr="00CD0FE7">
        <w:rPr>
          <w:sz w:val="28"/>
          <w:szCs w:val="28"/>
          <w:lang w:val="uk-UA"/>
        </w:rPr>
        <w:t xml:space="preserve"> </w:t>
      </w:r>
      <w:proofErr w:type="spellStart"/>
      <w:r w:rsidRPr="00CD0FE7">
        <w:rPr>
          <w:sz w:val="28"/>
          <w:szCs w:val="28"/>
          <w:lang w:val="uk-UA"/>
        </w:rPr>
        <w:t>массы</w:t>
      </w:r>
      <w:proofErr w:type="spellEnd"/>
      <w:r w:rsidRPr="00CD0FE7">
        <w:rPr>
          <w:sz w:val="28"/>
          <w:szCs w:val="28"/>
          <w:lang w:val="uk-UA"/>
        </w:rPr>
        <w:t xml:space="preserve"> </w:t>
      </w:r>
      <w:proofErr w:type="spellStart"/>
      <w:r w:rsidRPr="00CD0FE7">
        <w:rPr>
          <w:sz w:val="28"/>
          <w:szCs w:val="28"/>
          <w:lang w:val="uk-UA"/>
        </w:rPr>
        <w:t>сократительных</w:t>
      </w:r>
      <w:proofErr w:type="spellEnd"/>
      <w:r w:rsidRPr="00CD0FE7">
        <w:rPr>
          <w:sz w:val="28"/>
          <w:szCs w:val="28"/>
          <w:lang w:val="uk-UA"/>
        </w:rPr>
        <w:t xml:space="preserve">, так и с тем, </w:t>
      </w:r>
      <w:proofErr w:type="spellStart"/>
      <w:r w:rsidRPr="00CD0FE7">
        <w:rPr>
          <w:sz w:val="28"/>
          <w:szCs w:val="28"/>
          <w:lang w:val="uk-UA"/>
        </w:rPr>
        <w:t>что</w:t>
      </w:r>
      <w:proofErr w:type="spellEnd"/>
      <w:r w:rsidRPr="00CD0FE7">
        <w:rPr>
          <w:sz w:val="28"/>
          <w:szCs w:val="28"/>
          <w:lang w:val="uk-UA"/>
        </w:rPr>
        <w:t xml:space="preserve"> </w:t>
      </w:r>
      <w:proofErr w:type="spellStart"/>
      <w:r w:rsidRPr="00CD0FE7">
        <w:rPr>
          <w:sz w:val="28"/>
          <w:szCs w:val="28"/>
          <w:lang w:val="uk-UA"/>
        </w:rPr>
        <w:t>эти</w:t>
      </w:r>
      <w:proofErr w:type="spellEnd"/>
      <w:r w:rsidRPr="00CD0FE7">
        <w:rPr>
          <w:sz w:val="28"/>
          <w:szCs w:val="28"/>
          <w:lang w:val="uk-UA"/>
        </w:rPr>
        <w:t xml:space="preserve"> </w:t>
      </w:r>
      <w:proofErr w:type="spellStart"/>
      <w:r w:rsidRPr="00CD0FE7">
        <w:rPr>
          <w:sz w:val="28"/>
          <w:szCs w:val="28"/>
          <w:lang w:val="uk-UA"/>
        </w:rPr>
        <w:t>клетки</w:t>
      </w:r>
      <w:proofErr w:type="spellEnd"/>
      <w:r w:rsidRPr="00CD0FE7">
        <w:rPr>
          <w:sz w:val="28"/>
          <w:szCs w:val="28"/>
          <w:lang w:val="uk-UA"/>
        </w:rPr>
        <w:t xml:space="preserve"> </w:t>
      </w:r>
      <w:proofErr w:type="spellStart"/>
      <w:r w:rsidRPr="00CD0FE7">
        <w:rPr>
          <w:sz w:val="28"/>
          <w:szCs w:val="28"/>
          <w:lang w:val="uk-UA"/>
        </w:rPr>
        <w:t>экспрессируют</w:t>
      </w:r>
      <w:proofErr w:type="spellEnd"/>
      <w:r w:rsidRPr="00CD0FE7">
        <w:rPr>
          <w:sz w:val="28"/>
          <w:szCs w:val="28"/>
          <w:lang w:val="uk-UA"/>
        </w:rPr>
        <w:t xml:space="preserve"> </w:t>
      </w:r>
      <w:proofErr w:type="spellStart"/>
      <w:r w:rsidRPr="00CD0FE7">
        <w:rPr>
          <w:sz w:val="28"/>
          <w:szCs w:val="28"/>
          <w:lang w:val="uk-UA"/>
        </w:rPr>
        <w:t>некардиомиоцитарные</w:t>
      </w:r>
      <w:proofErr w:type="spellEnd"/>
      <w:r w:rsidRPr="00CD0FE7">
        <w:rPr>
          <w:sz w:val="28"/>
          <w:szCs w:val="28"/>
          <w:lang w:val="uk-UA"/>
        </w:rPr>
        <w:t xml:space="preserve"> </w:t>
      </w:r>
      <w:proofErr w:type="spellStart"/>
      <w:r w:rsidRPr="00CD0FE7">
        <w:rPr>
          <w:sz w:val="28"/>
          <w:szCs w:val="28"/>
          <w:lang w:val="uk-UA"/>
        </w:rPr>
        <w:t>антигенные</w:t>
      </w:r>
      <w:proofErr w:type="spellEnd"/>
      <w:r w:rsidRPr="00CD0FE7">
        <w:rPr>
          <w:sz w:val="28"/>
          <w:szCs w:val="28"/>
          <w:lang w:val="uk-UA"/>
        </w:rPr>
        <w:t xml:space="preserve"> </w:t>
      </w:r>
      <w:proofErr w:type="spellStart"/>
      <w:r w:rsidRPr="00CD0FE7">
        <w:rPr>
          <w:sz w:val="28"/>
          <w:szCs w:val="28"/>
          <w:lang w:val="uk-UA"/>
        </w:rPr>
        <w:t>детерминанты</w:t>
      </w:r>
      <w:proofErr w:type="spellEnd"/>
      <w:r w:rsidR="00783ED1" w:rsidRPr="00783ED1">
        <w:rPr>
          <w:sz w:val="28"/>
          <w:szCs w:val="28"/>
        </w:rPr>
        <w:t xml:space="preserve"> [1]</w:t>
      </w:r>
      <w:r w:rsidRPr="00CD0FE7">
        <w:rPr>
          <w:sz w:val="28"/>
          <w:szCs w:val="28"/>
          <w:lang w:val="uk-UA"/>
        </w:rPr>
        <w:t xml:space="preserve">. В </w:t>
      </w:r>
      <w:proofErr w:type="spellStart"/>
      <w:r w:rsidRPr="00CD0FE7">
        <w:rPr>
          <w:sz w:val="28"/>
          <w:szCs w:val="28"/>
          <w:lang w:val="uk-UA"/>
        </w:rPr>
        <w:t>частности</w:t>
      </w:r>
      <w:proofErr w:type="spellEnd"/>
      <w:r w:rsidRPr="00CD0FE7">
        <w:rPr>
          <w:sz w:val="28"/>
          <w:szCs w:val="28"/>
          <w:lang w:val="uk-UA"/>
        </w:rPr>
        <w:t xml:space="preserve">, для них характерна </w:t>
      </w:r>
      <w:proofErr w:type="spellStart"/>
      <w:r w:rsidRPr="00CD0FE7">
        <w:rPr>
          <w:sz w:val="28"/>
          <w:szCs w:val="28"/>
          <w:lang w:val="uk-UA"/>
        </w:rPr>
        <w:t>экспрессия</w:t>
      </w:r>
      <w:proofErr w:type="spellEnd"/>
      <w:r w:rsidRPr="00CD0FE7">
        <w:rPr>
          <w:sz w:val="28"/>
          <w:szCs w:val="28"/>
          <w:lang w:val="uk-UA"/>
        </w:rPr>
        <w:t xml:space="preserve"> </w:t>
      </w:r>
      <w:proofErr w:type="spellStart"/>
      <w:r w:rsidRPr="00CD0FE7">
        <w:rPr>
          <w:sz w:val="28"/>
          <w:szCs w:val="28"/>
          <w:lang w:val="uk-UA"/>
        </w:rPr>
        <w:t>альфа-гладкомышечного</w:t>
      </w:r>
      <w:proofErr w:type="spellEnd"/>
      <w:r w:rsidRPr="00CD0FE7">
        <w:rPr>
          <w:sz w:val="28"/>
          <w:szCs w:val="28"/>
          <w:lang w:val="uk-UA"/>
        </w:rPr>
        <w:t xml:space="preserve"> </w:t>
      </w:r>
      <w:proofErr w:type="spellStart"/>
      <w:r w:rsidRPr="00CD0FE7">
        <w:rPr>
          <w:sz w:val="28"/>
          <w:szCs w:val="28"/>
          <w:lang w:val="uk-UA"/>
        </w:rPr>
        <w:t>актина</w:t>
      </w:r>
      <w:proofErr w:type="spellEnd"/>
      <w:r>
        <w:rPr>
          <w:sz w:val="28"/>
          <w:szCs w:val="28"/>
          <w:lang w:val="uk-UA"/>
        </w:rPr>
        <w:t xml:space="preserve"> (α-</w:t>
      </w:r>
      <w:r>
        <w:rPr>
          <w:sz w:val="28"/>
          <w:szCs w:val="28"/>
          <w:lang w:val="en-US"/>
        </w:rPr>
        <w:t>SMA</w:t>
      </w:r>
      <w:r w:rsidRPr="00CD0FE7">
        <w:rPr>
          <w:sz w:val="28"/>
          <w:szCs w:val="28"/>
        </w:rPr>
        <w:t>)</w:t>
      </w:r>
      <w:r w:rsidRPr="00CD0FE7">
        <w:rPr>
          <w:sz w:val="28"/>
          <w:szCs w:val="28"/>
          <w:lang w:val="uk-UA"/>
        </w:rPr>
        <w:t xml:space="preserve">, </w:t>
      </w:r>
      <w:proofErr w:type="spellStart"/>
      <w:r w:rsidRPr="00CD0FE7">
        <w:rPr>
          <w:sz w:val="28"/>
          <w:szCs w:val="28"/>
          <w:lang w:val="uk-UA"/>
        </w:rPr>
        <w:t>белков</w:t>
      </w:r>
      <w:proofErr w:type="spellEnd"/>
      <w:r w:rsidRPr="00CD0FE7">
        <w:rPr>
          <w:sz w:val="28"/>
          <w:szCs w:val="28"/>
          <w:lang w:val="uk-UA"/>
        </w:rPr>
        <w:t xml:space="preserve"> </w:t>
      </w:r>
      <w:proofErr w:type="spellStart"/>
      <w:r w:rsidRPr="00CD0FE7">
        <w:rPr>
          <w:sz w:val="28"/>
          <w:szCs w:val="28"/>
          <w:lang w:val="uk-UA"/>
        </w:rPr>
        <w:t>триплета</w:t>
      </w:r>
      <w:proofErr w:type="spellEnd"/>
      <w:r w:rsidRPr="00CD0FE7">
        <w:rPr>
          <w:sz w:val="28"/>
          <w:szCs w:val="28"/>
          <w:lang w:val="uk-UA"/>
        </w:rPr>
        <w:t xml:space="preserve"> </w:t>
      </w:r>
      <w:proofErr w:type="spellStart"/>
      <w:r w:rsidRPr="00CD0FE7">
        <w:rPr>
          <w:sz w:val="28"/>
          <w:szCs w:val="28"/>
          <w:lang w:val="uk-UA"/>
        </w:rPr>
        <w:t>нейрофиламентов</w:t>
      </w:r>
      <w:proofErr w:type="spellEnd"/>
      <w:r w:rsidRPr="00CD0FE7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NF</w:t>
      </w:r>
      <w:r w:rsidRPr="00CD0FE7">
        <w:rPr>
          <w:sz w:val="28"/>
          <w:szCs w:val="28"/>
        </w:rPr>
        <w:t>)</w:t>
      </w:r>
      <w:r w:rsidRPr="00CD0FE7">
        <w:rPr>
          <w:sz w:val="28"/>
          <w:szCs w:val="28"/>
          <w:lang w:val="uk-UA"/>
        </w:rPr>
        <w:t xml:space="preserve">, </w:t>
      </w:r>
      <w:proofErr w:type="spellStart"/>
      <w:r w:rsidRPr="00CD0FE7">
        <w:rPr>
          <w:sz w:val="28"/>
          <w:szCs w:val="28"/>
          <w:lang w:val="uk-UA"/>
        </w:rPr>
        <w:t>экспрессии</w:t>
      </w:r>
      <w:proofErr w:type="spellEnd"/>
      <w:r w:rsidRPr="00CD0FE7">
        <w:rPr>
          <w:sz w:val="28"/>
          <w:szCs w:val="28"/>
          <w:lang w:val="uk-UA"/>
        </w:rPr>
        <w:t xml:space="preserve"> </w:t>
      </w:r>
      <w:proofErr w:type="spellStart"/>
      <w:r w:rsidRPr="00CD0FE7">
        <w:rPr>
          <w:sz w:val="28"/>
          <w:szCs w:val="28"/>
          <w:lang w:val="uk-UA"/>
        </w:rPr>
        <w:t>эндотелиальных</w:t>
      </w:r>
      <w:proofErr w:type="spellEnd"/>
      <w:r w:rsidRPr="00CD0FE7">
        <w:rPr>
          <w:sz w:val="28"/>
          <w:szCs w:val="28"/>
          <w:lang w:val="uk-UA"/>
        </w:rPr>
        <w:t xml:space="preserve"> </w:t>
      </w:r>
      <w:proofErr w:type="spellStart"/>
      <w:r w:rsidRPr="00CD0FE7">
        <w:rPr>
          <w:sz w:val="28"/>
          <w:szCs w:val="28"/>
          <w:lang w:val="uk-UA"/>
        </w:rPr>
        <w:t>факторов</w:t>
      </w:r>
      <w:proofErr w:type="spellEnd"/>
      <w:r w:rsidRPr="00CD0FE7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  <w:lang w:val="en-US"/>
        </w:rPr>
        <w:t>neuregulin</w:t>
      </w:r>
      <w:proofErr w:type="spellEnd"/>
      <w:r w:rsidRPr="00CD0FE7">
        <w:rPr>
          <w:sz w:val="28"/>
          <w:szCs w:val="28"/>
        </w:rPr>
        <w:t>)</w:t>
      </w:r>
      <w:r w:rsidRPr="00CD0FE7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</w:rPr>
        <w:t>П</w:t>
      </w:r>
      <w:r w:rsidRPr="00CD0FE7">
        <w:rPr>
          <w:sz w:val="28"/>
          <w:szCs w:val="28"/>
          <w:lang w:val="uk-UA"/>
        </w:rPr>
        <w:t xml:space="preserve">о </w:t>
      </w:r>
      <w:proofErr w:type="spellStart"/>
      <w:r w:rsidRPr="00CD0FE7">
        <w:rPr>
          <w:sz w:val="28"/>
          <w:szCs w:val="28"/>
          <w:lang w:val="uk-UA"/>
        </w:rPr>
        <w:t>причине</w:t>
      </w:r>
      <w:proofErr w:type="spellEnd"/>
      <w:r w:rsidRPr="00CD0FE7">
        <w:rPr>
          <w:sz w:val="28"/>
          <w:szCs w:val="28"/>
          <w:lang w:val="uk-UA"/>
        </w:rPr>
        <w:t xml:space="preserve"> </w:t>
      </w:r>
      <w:proofErr w:type="spellStart"/>
      <w:r w:rsidRPr="00CD0FE7">
        <w:rPr>
          <w:sz w:val="28"/>
          <w:szCs w:val="28"/>
          <w:lang w:val="uk-UA"/>
        </w:rPr>
        <w:t>недостаточной</w:t>
      </w:r>
      <w:proofErr w:type="spellEnd"/>
      <w:r w:rsidRPr="00CD0FE7">
        <w:rPr>
          <w:sz w:val="28"/>
          <w:szCs w:val="28"/>
          <w:lang w:val="uk-UA"/>
        </w:rPr>
        <w:t xml:space="preserve"> </w:t>
      </w:r>
      <w:proofErr w:type="spellStart"/>
      <w:r w:rsidRPr="00CD0FE7">
        <w:rPr>
          <w:sz w:val="28"/>
          <w:szCs w:val="28"/>
          <w:lang w:val="uk-UA"/>
        </w:rPr>
        <w:t>изученности</w:t>
      </w:r>
      <w:proofErr w:type="spellEnd"/>
      <w:r w:rsidRPr="00CD0F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proofErr w:type="spellStart"/>
      <w:r w:rsidRPr="00CD0FE7">
        <w:rPr>
          <w:sz w:val="28"/>
          <w:szCs w:val="28"/>
          <w:lang w:val="uk-UA"/>
        </w:rPr>
        <w:t>поведения</w:t>
      </w:r>
      <w:proofErr w:type="spellEnd"/>
      <w:r>
        <w:rPr>
          <w:sz w:val="28"/>
          <w:szCs w:val="28"/>
          <w:lang w:val="uk-UA"/>
        </w:rPr>
        <w:t>»</w:t>
      </w:r>
      <w:r w:rsidRPr="00CD0FE7">
        <w:rPr>
          <w:sz w:val="28"/>
          <w:szCs w:val="28"/>
          <w:lang w:val="uk-UA"/>
        </w:rPr>
        <w:t xml:space="preserve"> </w:t>
      </w:r>
      <w:proofErr w:type="spellStart"/>
      <w:r w:rsidRPr="00CD0FE7">
        <w:rPr>
          <w:sz w:val="28"/>
          <w:szCs w:val="28"/>
          <w:lang w:val="uk-UA"/>
        </w:rPr>
        <w:t>проводящих</w:t>
      </w:r>
      <w:proofErr w:type="spellEnd"/>
      <w:r w:rsidRPr="00CD0FE7">
        <w:rPr>
          <w:sz w:val="28"/>
          <w:szCs w:val="28"/>
          <w:lang w:val="uk-UA"/>
        </w:rPr>
        <w:t xml:space="preserve"> </w:t>
      </w:r>
      <w:proofErr w:type="spellStart"/>
      <w:r w:rsidRPr="00CD0FE7">
        <w:rPr>
          <w:sz w:val="28"/>
          <w:szCs w:val="28"/>
          <w:lang w:val="uk-UA"/>
        </w:rPr>
        <w:t>кардиомиоцитов</w:t>
      </w:r>
      <w:proofErr w:type="spellEnd"/>
      <w:r w:rsidRPr="00CD0FE7">
        <w:rPr>
          <w:sz w:val="28"/>
          <w:szCs w:val="28"/>
          <w:lang w:val="uk-UA"/>
        </w:rPr>
        <w:t xml:space="preserve"> в </w:t>
      </w:r>
      <w:proofErr w:type="spellStart"/>
      <w:r w:rsidRPr="00CD0FE7">
        <w:rPr>
          <w:sz w:val="28"/>
          <w:szCs w:val="28"/>
          <w:lang w:val="uk-UA"/>
        </w:rPr>
        <w:t>процессе</w:t>
      </w:r>
      <w:proofErr w:type="spellEnd"/>
      <w:r w:rsidRPr="00CD0FE7">
        <w:rPr>
          <w:sz w:val="28"/>
          <w:szCs w:val="28"/>
          <w:lang w:val="uk-UA"/>
        </w:rPr>
        <w:t xml:space="preserve"> </w:t>
      </w:r>
      <w:proofErr w:type="spellStart"/>
      <w:r w:rsidRPr="00CD0FE7">
        <w:rPr>
          <w:sz w:val="28"/>
          <w:szCs w:val="28"/>
          <w:lang w:val="uk-UA"/>
        </w:rPr>
        <w:t>их</w:t>
      </w:r>
      <w:proofErr w:type="spellEnd"/>
      <w:r w:rsidRPr="00CD0FE7">
        <w:rPr>
          <w:sz w:val="28"/>
          <w:szCs w:val="28"/>
          <w:lang w:val="uk-UA"/>
        </w:rPr>
        <w:t xml:space="preserve"> </w:t>
      </w:r>
      <w:proofErr w:type="spellStart"/>
      <w:r w:rsidRPr="00CD0FE7">
        <w:rPr>
          <w:sz w:val="28"/>
          <w:szCs w:val="28"/>
          <w:lang w:val="uk-UA"/>
        </w:rPr>
        <w:t>развития</w:t>
      </w:r>
      <w:proofErr w:type="spellEnd"/>
      <w:r>
        <w:rPr>
          <w:sz w:val="28"/>
          <w:szCs w:val="28"/>
          <w:lang w:val="uk-UA"/>
        </w:rPr>
        <w:t>,</w:t>
      </w:r>
      <w:r w:rsidRPr="00CD0FE7">
        <w:rPr>
          <w:sz w:val="28"/>
          <w:szCs w:val="28"/>
          <w:lang w:val="uk-UA"/>
        </w:rPr>
        <w:t xml:space="preserve"> до сих пор не </w:t>
      </w:r>
      <w:proofErr w:type="spellStart"/>
      <w:r w:rsidR="001967B9">
        <w:rPr>
          <w:sz w:val="28"/>
          <w:szCs w:val="28"/>
          <w:lang w:val="uk-UA"/>
        </w:rPr>
        <w:t>ясны</w:t>
      </w:r>
      <w:proofErr w:type="spellEnd"/>
      <w:r w:rsidR="001967B9">
        <w:rPr>
          <w:sz w:val="28"/>
          <w:szCs w:val="28"/>
          <w:lang w:val="uk-UA"/>
        </w:rPr>
        <w:t xml:space="preserve"> до </w:t>
      </w:r>
      <w:proofErr w:type="spellStart"/>
      <w:r w:rsidR="001967B9">
        <w:rPr>
          <w:sz w:val="28"/>
          <w:szCs w:val="28"/>
          <w:lang w:val="uk-UA"/>
        </w:rPr>
        <w:t>конца</w:t>
      </w:r>
      <w:proofErr w:type="spellEnd"/>
      <w:r w:rsidRPr="00CD0FE7">
        <w:rPr>
          <w:sz w:val="28"/>
          <w:szCs w:val="28"/>
          <w:lang w:val="uk-UA"/>
        </w:rPr>
        <w:t xml:space="preserve"> </w:t>
      </w:r>
      <w:proofErr w:type="spellStart"/>
      <w:r w:rsidRPr="00CD0FE7">
        <w:rPr>
          <w:sz w:val="28"/>
          <w:szCs w:val="28"/>
          <w:lang w:val="uk-UA"/>
        </w:rPr>
        <w:t>пути</w:t>
      </w:r>
      <w:proofErr w:type="spellEnd"/>
      <w:r w:rsidRPr="00CD0FE7">
        <w:rPr>
          <w:sz w:val="28"/>
          <w:szCs w:val="28"/>
          <w:lang w:val="uk-UA"/>
        </w:rPr>
        <w:t xml:space="preserve"> </w:t>
      </w:r>
      <w:proofErr w:type="spellStart"/>
      <w:r w:rsidRPr="00CD0FE7">
        <w:rPr>
          <w:sz w:val="28"/>
          <w:szCs w:val="28"/>
          <w:lang w:val="uk-UA"/>
        </w:rPr>
        <w:t>образования</w:t>
      </w:r>
      <w:proofErr w:type="spellEnd"/>
      <w:r w:rsidRPr="00CD0FE7">
        <w:rPr>
          <w:sz w:val="28"/>
          <w:szCs w:val="28"/>
          <w:lang w:val="uk-UA"/>
        </w:rPr>
        <w:t xml:space="preserve"> </w:t>
      </w:r>
      <w:proofErr w:type="spellStart"/>
      <w:r w:rsidRPr="00CD0FE7">
        <w:rPr>
          <w:sz w:val="28"/>
          <w:szCs w:val="28"/>
          <w:lang w:val="uk-UA"/>
        </w:rPr>
        <w:t>дополнительных</w:t>
      </w:r>
      <w:proofErr w:type="spellEnd"/>
      <w:r w:rsidRPr="00CD0FE7">
        <w:rPr>
          <w:sz w:val="28"/>
          <w:szCs w:val="28"/>
          <w:lang w:val="uk-UA"/>
        </w:rPr>
        <w:t xml:space="preserve"> </w:t>
      </w:r>
      <w:proofErr w:type="spellStart"/>
      <w:r w:rsidRPr="00CD0FE7">
        <w:rPr>
          <w:sz w:val="28"/>
          <w:szCs w:val="28"/>
          <w:lang w:val="uk-UA"/>
        </w:rPr>
        <w:t>проводящих</w:t>
      </w:r>
      <w:proofErr w:type="spellEnd"/>
      <w:r w:rsidRPr="00CD0FE7">
        <w:rPr>
          <w:sz w:val="28"/>
          <w:szCs w:val="28"/>
          <w:lang w:val="uk-UA"/>
        </w:rPr>
        <w:t xml:space="preserve"> путей</w:t>
      </w:r>
      <w:r w:rsidR="00A165F6" w:rsidRPr="00A165F6">
        <w:rPr>
          <w:sz w:val="28"/>
          <w:szCs w:val="28"/>
        </w:rPr>
        <w:t xml:space="preserve"> [2]</w:t>
      </w:r>
      <w:r w:rsidR="001967B9">
        <w:rPr>
          <w:sz w:val="28"/>
          <w:szCs w:val="28"/>
          <w:lang w:val="uk-UA"/>
        </w:rPr>
        <w:t>.</w:t>
      </w:r>
    </w:p>
    <w:p w:rsidR="00CD0FE7" w:rsidRDefault="005013A6" w:rsidP="00CD0FE7">
      <w:pPr>
        <w:spacing w:line="360" w:lineRule="auto"/>
        <w:ind w:firstLine="90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Гистогенетические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CD0FE7" w:rsidRPr="00CD0FE7">
        <w:rPr>
          <w:sz w:val="28"/>
          <w:szCs w:val="28"/>
          <w:lang w:val="uk-UA"/>
        </w:rPr>
        <w:t>процессы</w:t>
      </w:r>
      <w:proofErr w:type="spellEnd"/>
      <w:r w:rsidR="00CD0FE7" w:rsidRPr="00CD0FE7">
        <w:rPr>
          <w:sz w:val="28"/>
          <w:szCs w:val="28"/>
          <w:lang w:val="uk-UA"/>
        </w:rPr>
        <w:t xml:space="preserve">, </w:t>
      </w:r>
      <w:proofErr w:type="spellStart"/>
      <w:r w:rsidR="00CD0FE7" w:rsidRPr="00CD0FE7">
        <w:rPr>
          <w:sz w:val="28"/>
          <w:szCs w:val="28"/>
          <w:lang w:val="uk-UA"/>
        </w:rPr>
        <w:t>которые</w:t>
      </w:r>
      <w:proofErr w:type="spellEnd"/>
      <w:r w:rsidR="00CD0FE7" w:rsidRPr="00CD0FE7">
        <w:rPr>
          <w:sz w:val="28"/>
          <w:szCs w:val="28"/>
          <w:lang w:val="uk-UA"/>
        </w:rPr>
        <w:t xml:space="preserve"> </w:t>
      </w:r>
      <w:proofErr w:type="spellStart"/>
      <w:r w:rsidR="00CD0FE7" w:rsidRPr="00CD0FE7">
        <w:rPr>
          <w:sz w:val="28"/>
          <w:szCs w:val="28"/>
          <w:lang w:val="uk-UA"/>
        </w:rPr>
        <w:t>реализует</w:t>
      </w:r>
      <w:proofErr w:type="spellEnd"/>
      <w:r w:rsidR="00CD0FE7" w:rsidRPr="00CD0FE7">
        <w:rPr>
          <w:sz w:val="28"/>
          <w:szCs w:val="28"/>
          <w:lang w:val="uk-UA"/>
        </w:rPr>
        <w:t xml:space="preserve"> </w:t>
      </w:r>
      <w:proofErr w:type="spellStart"/>
      <w:r w:rsidR="00CD0FE7" w:rsidRPr="00CD0FE7">
        <w:rPr>
          <w:sz w:val="28"/>
          <w:szCs w:val="28"/>
          <w:lang w:val="uk-UA"/>
        </w:rPr>
        <w:t>клетка</w:t>
      </w:r>
      <w:proofErr w:type="spellEnd"/>
      <w:r w:rsidR="00CD0FE7" w:rsidRPr="00CD0FE7">
        <w:rPr>
          <w:sz w:val="28"/>
          <w:szCs w:val="28"/>
          <w:lang w:val="uk-UA"/>
        </w:rPr>
        <w:t xml:space="preserve"> в </w:t>
      </w:r>
      <w:proofErr w:type="spellStart"/>
      <w:r w:rsidR="00CD0FE7" w:rsidRPr="00CD0FE7">
        <w:rPr>
          <w:sz w:val="28"/>
          <w:szCs w:val="28"/>
          <w:lang w:val="uk-UA"/>
        </w:rPr>
        <w:t>процессе</w:t>
      </w:r>
      <w:proofErr w:type="spellEnd"/>
      <w:r w:rsidR="00CD0FE7" w:rsidRPr="00CD0FE7">
        <w:rPr>
          <w:sz w:val="28"/>
          <w:szCs w:val="28"/>
          <w:lang w:val="uk-UA"/>
        </w:rPr>
        <w:t xml:space="preserve"> </w:t>
      </w:r>
      <w:proofErr w:type="spellStart"/>
      <w:r w:rsidR="00CD0FE7" w:rsidRPr="00CD0FE7">
        <w:rPr>
          <w:sz w:val="28"/>
          <w:szCs w:val="28"/>
          <w:lang w:val="uk-UA"/>
        </w:rPr>
        <w:t>своего</w:t>
      </w:r>
      <w:proofErr w:type="spellEnd"/>
      <w:r w:rsidR="00CD0FE7" w:rsidRPr="00CD0FE7">
        <w:rPr>
          <w:sz w:val="28"/>
          <w:szCs w:val="28"/>
          <w:lang w:val="uk-UA"/>
        </w:rPr>
        <w:t xml:space="preserve"> </w:t>
      </w:r>
      <w:proofErr w:type="spellStart"/>
      <w:r w:rsidR="00CD0FE7" w:rsidRPr="00CD0FE7">
        <w:rPr>
          <w:sz w:val="28"/>
          <w:szCs w:val="28"/>
          <w:lang w:val="uk-UA"/>
        </w:rPr>
        <w:t>развития</w:t>
      </w:r>
      <w:proofErr w:type="spellEnd"/>
      <w:r w:rsidR="00CD0FE7" w:rsidRPr="00CD0FE7">
        <w:rPr>
          <w:sz w:val="28"/>
          <w:szCs w:val="28"/>
          <w:lang w:val="uk-UA"/>
        </w:rPr>
        <w:t xml:space="preserve"> </w:t>
      </w:r>
      <w:r w:rsidRPr="00CD0FE7">
        <w:rPr>
          <w:sz w:val="28"/>
          <w:szCs w:val="28"/>
          <w:lang w:val="uk-UA"/>
        </w:rPr>
        <w:t>–</w:t>
      </w:r>
      <w:r w:rsidR="00CD0FE7" w:rsidRPr="00CD0FE7">
        <w:rPr>
          <w:sz w:val="28"/>
          <w:szCs w:val="28"/>
          <w:lang w:val="uk-UA"/>
        </w:rPr>
        <w:t xml:space="preserve"> </w:t>
      </w:r>
      <w:proofErr w:type="spellStart"/>
      <w:r w:rsidR="00CD0FE7" w:rsidRPr="00CD0FE7">
        <w:rPr>
          <w:sz w:val="28"/>
          <w:szCs w:val="28"/>
          <w:lang w:val="uk-UA"/>
        </w:rPr>
        <w:t>пролиферация</w:t>
      </w:r>
      <w:proofErr w:type="spellEnd"/>
      <w:r w:rsidR="00CD0FE7" w:rsidRPr="00CD0FE7">
        <w:rPr>
          <w:sz w:val="28"/>
          <w:szCs w:val="28"/>
          <w:lang w:val="uk-UA"/>
        </w:rPr>
        <w:t xml:space="preserve">, </w:t>
      </w:r>
      <w:proofErr w:type="spellStart"/>
      <w:r w:rsidR="00CD0FE7" w:rsidRPr="00CD0FE7">
        <w:rPr>
          <w:sz w:val="28"/>
          <w:szCs w:val="28"/>
          <w:lang w:val="uk-UA"/>
        </w:rPr>
        <w:t>миграция</w:t>
      </w:r>
      <w:proofErr w:type="spellEnd"/>
      <w:r w:rsidR="00CD0FE7" w:rsidRPr="00CD0FE7">
        <w:rPr>
          <w:sz w:val="28"/>
          <w:szCs w:val="28"/>
          <w:lang w:val="uk-UA"/>
        </w:rPr>
        <w:t xml:space="preserve">, </w:t>
      </w:r>
      <w:proofErr w:type="spellStart"/>
      <w:r w:rsidR="00CD0FE7" w:rsidRPr="00CD0FE7">
        <w:rPr>
          <w:sz w:val="28"/>
          <w:szCs w:val="28"/>
          <w:lang w:val="uk-UA"/>
        </w:rPr>
        <w:t>формирование</w:t>
      </w:r>
      <w:proofErr w:type="spellEnd"/>
      <w:r w:rsidR="00CD0FE7" w:rsidRPr="00CD0FE7">
        <w:rPr>
          <w:sz w:val="28"/>
          <w:szCs w:val="28"/>
          <w:lang w:val="uk-UA"/>
        </w:rPr>
        <w:t xml:space="preserve"> </w:t>
      </w:r>
      <w:proofErr w:type="spellStart"/>
      <w:r w:rsidR="00CD0FE7" w:rsidRPr="00CD0FE7">
        <w:rPr>
          <w:sz w:val="28"/>
          <w:szCs w:val="28"/>
          <w:lang w:val="uk-UA"/>
        </w:rPr>
        <w:t>контактов</w:t>
      </w:r>
      <w:proofErr w:type="spellEnd"/>
      <w:r w:rsidR="00CD0FE7" w:rsidRPr="00CD0FE7">
        <w:rPr>
          <w:sz w:val="28"/>
          <w:szCs w:val="28"/>
          <w:lang w:val="uk-UA"/>
        </w:rPr>
        <w:t xml:space="preserve">, </w:t>
      </w:r>
      <w:proofErr w:type="spellStart"/>
      <w:r w:rsidR="00CD0FE7" w:rsidRPr="00CD0FE7">
        <w:rPr>
          <w:sz w:val="28"/>
          <w:szCs w:val="28"/>
          <w:lang w:val="uk-UA"/>
        </w:rPr>
        <w:t>дифференцировка</w:t>
      </w:r>
      <w:proofErr w:type="spellEnd"/>
      <w:r w:rsidR="00CD0FE7" w:rsidRPr="00CD0FE7">
        <w:rPr>
          <w:sz w:val="28"/>
          <w:szCs w:val="28"/>
          <w:lang w:val="uk-UA"/>
        </w:rPr>
        <w:t xml:space="preserve">, гибель – </w:t>
      </w:r>
      <w:proofErr w:type="spellStart"/>
      <w:r w:rsidR="00CD0FE7" w:rsidRPr="00CD0FE7">
        <w:rPr>
          <w:sz w:val="28"/>
          <w:szCs w:val="28"/>
          <w:lang w:val="uk-UA"/>
        </w:rPr>
        <w:t>определяются</w:t>
      </w:r>
      <w:proofErr w:type="spellEnd"/>
      <w:r w:rsidR="00CD0FE7" w:rsidRPr="00CD0F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не </w:t>
      </w:r>
      <w:proofErr w:type="spellStart"/>
      <w:r>
        <w:rPr>
          <w:sz w:val="28"/>
          <w:szCs w:val="28"/>
          <w:lang w:val="uk-UA"/>
        </w:rPr>
        <w:t>только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CD0FE7" w:rsidRPr="00CD0FE7">
        <w:rPr>
          <w:sz w:val="28"/>
          <w:szCs w:val="28"/>
          <w:lang w:val="uk-UA"/>
        </w:rPr>
        <w:t>генетическими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но</w:t>
      </w:r>
      <w:proofErr w:type="spellEnd"/>
      <w:r w:rsidR="00CD0FE7" w:rsidRPr="00CD0FE7">
        <w:rPr>
          <w:sz w:val="28"/>
          <w:szCs w:val="28"/>
          <w:lang w:val="uk-UA"/>
        </w:rPr>
        <w:t xml:space="preserve"> и </w:t>
      </w:r>
      <w:proofErr w:type="spellStart"/>
      <w:r w:rsidR="00CD0FE7" w:rsidRPr="00CD0FE7">
        <w:rPr>
          <w:sz w:val="28"/>
          <w:szCs w:val="28"/>
          <w:lang w:val="uk-UA"/>
        </w:rPr>
        <w:t>средовыми</w:t>
      </w:r>
      <w:proofErr w:type="spellEnd"/>
      <w:r w:rsidR="00CD0FE7" w:rsidRPr="00CD0FE7">
        <w:rPr>
          <w:sz w:val="28"/>
          <w:szCs w:val="28"/>
          <w:lang w:val="uk-UA"/>
        </w:rPr>
        <w:t xml:space="preserve"> факторами</w:t>
      </w:r>
      <w:r w:rsidR="001E4792">
        <w:rPr>
          <w:sz w:val="28"/>
          <w:szCs w:val="28"/>
          <w:lang w:val="uk-UA"/>
        </w:rPr>
        <w:t>,</w:t>
      </w:r>
      <w:r w:rsidR="00CD0FE7" w:rsidRPr="00CD0FE7">
        <w:rPr>
          <w:sz w:val="28"/>
          <w:szCs w:val="28"/>
          <w:lang w:val="uk-UA"/>
        </w:rPr>
        <w:t xml:space="preserve"> </w:t>
      </w:r>
      <w:proofErr w:type="spellStart"/>
      <w:r w:rsidR="00CD0FE7" w:rsidRPr="00CD0FE7">
        <w:rPr>
          <w:sz w:val="28"/>
          <w:szCs w:val="28"/>
          <w:lang w:val="uk-UA"/>
        </w:rPr>
        <w:t>имею</w:t>
      </w:r>
      <w:r w:rsidR="001E4792">
        <w:rPr>
          <w:sz w:val="28"/>
          <w:szCs w:val="28"/>
          <w:lang w:val="uk-UA"/>
        </w:rPr>
        <w:t>я</w:t>
      </w:r>
      <w:proofErr w:type="spellEnd"/>
      <w:r w:rsidR="00CD0FE7" w:rsidRPr="00CD0FE7">
        <w:rPr>
          <w:sz w:val="28"/>
          <w:szCs w:val="28"/>
          <w:lang w:val="uk-UA"/>
        </w:rPr>
        <w:t xml:space="preserve"> </w:t>
      </w:r>
      <w:proofErr w:type="spellStart"/>
      <w:r w:rsidR="00CD0FE7" w:rsidRPr="00CD0FE7">
        <w:rPr>
          <w:sz w:val="28"/>
          <w:szCs w:val="28"/>
          <w:lang w:val="uk-UA"/>
        </w:rPr>
        <w:t>определенную</w:t>
      </w:r>
      <w:proofErr w:type="spellEnd"/>
      <w:r w:rsidR="00CD0FE7" w:rsidRPr="00CD0FE7">
        <w:rPr>
          <w:sz w:val="28"/>
          <w:szCs w:val="28"/>
          <w:lang w:val="uk-UA"/>
        </w:rPr>
        <w:t xml:space="preserve"> </w:t>
      </w:r>
      <w:proofErr w:type="spellStart"/>
      <w:r w:rsidR="00CD0FE7" w:rsidRPr="00CD0FE7">
        <w:rPr>
          <w:sz w:val="28"/>
          <w:szCs w:val="28"/>
          <w:lang w:val="uk-UA"/>
        </w:rPr>
        <w:t>последовательность</w:t>
      </w:r>
      <w:proofErr w:type="spellEnd"/>
      <w:r w:rsidR="001E4792">
        <w:rPr>
          <w:sz w:val="28"/>
          <w:szCs w:val="28"/>
          <w:lang w:val="uk-UA"/>
        </w:rPr>
        <w:t xml:space="preserve"> </w:t>
      </w:r>
      <w:proofErr w:type="spellStart"/>
      <w:r w:rsidR="001E4792">
        <w:rPr>
          <w:sz w:val="28"/>
          <w:szCs w:val="28"/>
          <w:lang w:val="uk-UA"/>
        </w:rPr>
        <w:t>согласно</w:t>
      </w:r>
      <w:proofErr w:type="spellEnd"/>
      <w:r w:rsidR="00CD0FE7" w:rsidRPr="00CD0FE7">
        <w:rPr>
          <w:sz w:val="28"/>
          <w:szCs w:val="28"/>
          <w:lang w:val="uk-UA"/>
        </w:rPr>
        <w:t xml:space="preserve"> </w:t>
      </w:r>
      <w:proofErr w:type="spellStart"/>
      <w:r w:rsidR="00CD0FE7" w:rsidRPr="00CD0FE7">
        <w:rPr>
          <w:sz w:val="28"/>
          <w:szCs w:val="28"/>
          <w:lang w:val="uk-UA"/>
        </w:rPr>
        <w:t>генетическ</w:t>
      </w:r>
      <w:r w:rsidR="001E4792">
        <w:rPr>
          <w:sz w:val="28"/>
          <w:szCs w:val="28"/>
          <w:lang w:val="uk-UA"/>
        </w:rPr>
        <w:t>ой</w:t>
      </w:r>
      <w:proofErr w:type="spellEnd"/>
      <w:r w:rsidR="00CD0FE7" w:rsidRPr="00CD0FE7">
        <w:rPr>
          <w:sz w:val="28"/>
          <w:szCs w:val="28"/>
          <w:lang w:val="uk-UA"/>
        </w:rPr>
        <w:t xml:space="preserve"> </w:t>
      </w:r>
      <w:proofErr w:type="spellStart"/>
      <w:r w:rsidR="00CD0FE7" w:rsidRPr="00CD0FE7">
        <w:rPr>
          <w:sz w:val="28"/>
          <w:szCs w:val="28"/>
          <w:lang w:val="uk-UA"/>
        </w:rPr>
        <w:t>программ</w:t>
      </w:r>
      <w:r w:rsidR="001E4792">
        <w:rPr>
          <w:sz w:val="28"/>
          <w:szCs w:val="28"/>
          <w:lang w:val="uk-UA"/>
        </w:rPr>
        <w:t>е</w:t>
      </w:r>
      <w:proofErr w:type="spellEnd"/>
      <w:r w:rsidR="00A00634" w:rsidRPr="00A00634">
        <w:rPr>
          <w:sz w:val="28"/>
          <w:szCs w:val="28"/>
        </w:rPr>
        <w:t xml:space="preserve"> [</w:t>
      </w:r>
      <w:r w:rsidR="00A165F6" w:rsidRPr="00A165F6">
        <w:rPr>
          <w:sz w:val="28"/>
          <w:szCs w:val="28"/>
        </w:rPr>
        <w:t>3</w:t>
      </w:r>
      <w:r w:rsidR="00A00634" w:rsidRPr="00A00634">
        <w:rPr>
          <w:sz w:val="28"/>
          <w:szCs w:val="28"/>
        </w:rPr>
        <w:t>]</w:t>
      </w:r>
      <w:r w:rsidR="00CD0FE7" w:rsidRPr="00CD0FE7">
        <w:rPr>
          <w:sz w:val="28"/>
          <w:szCs w:val="28"/>
          <w:lang w:val="uk-UA"/>
        </w:rPr>
        <w:t xml:space="preserve">. </w:t>
      </w:r>
      <w:proofErr w:type="spellStart"/>
      <w:r w:rsidR="00CD0FE7" w:rsidRPr="00CD0FE7">
        <w:rPr>
          <w:sz w:val="28"/>
          <w:szCs w:val="28"/>
          <w:lang w:val="uk-UA"/>
        </w:rPr>
        <w:t>Определить</w:t>
      </w:r>
      <w:proofErr w:type="spellEnd"/>
      <w:r w:rsidR="00CD0FE7" w:rsidRPr="00CD0FE7">
        <w:rPr>
          <w:sz w:val="28"/>
          <w:szCs w:val="28"/>
          <w:lang w:val="uk-UA"/>
        </w:rPr>
        <w:t xml:space="preserve"> </w:t>
      </w:r>
      <w:proofErr w:type="spellStart"/>
      <w:r w:rsidR="00CD0FE7" w:rsidRPr="00CD0FE7">
        <w:rPr>
          <w:sz w:val="28"/>
          <w:szCs w:val="28"/>
          <w:lang w:val="uk-UA"/>
        </w:rPr>
        <w:t>направленность</w:t>
      </w:r>
      <w:proofErr w:type="spellEnd"/>
      <w:r w:rsidR="00CD0FE7" w:rsidRPr="00CD0FE7">
        <w:rPr>
          <w:sz w:val="28"/>
          <w:szCs w:val="28"/>
          <w:lang w:val="uk-UA"/>
        </w:rPr>
        <w:t xml:space="preserve"> </w:t>
      </w:r>
      <w:proofErr w:type="spellStart"/>
      <w:r w:rsidR="00CD0FE7" w:rsidRPr="00CD0FE7">
        <w:rPr>
          <w:sz w:val="28"/>
          <w:szCs w:val="28"/>
          <w:lang w:val="uk-UA"/>
        </w:rPr>
        <w:t>реализуем</w:t>
      </w:r>
      <w:r w:rsidR="001E4792">
        <w:rPr>
          <w:sz w:val="28"/>
          <w:szCs w:val="28"/>
          <w:lang w:val="uk-UA"/>
        </w:rPr>
        <w:t>ого</w:t>
      </w:r>
      <w:proofErr w:type="spellEnd"/>
      <w:r w:rsidR="001E4792">
        <w:rPr>
          <w:sz w:val="28"/>
          <w:szCs w:val="28"/>
          <w:lang w:val="uk-UA"/>
        </w:rPr>
        <w:t xml:space="preserve"> </w:t>
      </w:r>
      <w:proofErr w:type="spellStart"/>
      <w:r w:rsidR="001E4792" w:rsidRPr="00CD0FE7">
        <w:rPr>
          <w:sz w:val="28"/>
          <w:szCs w:val="28"/>
          <w:lang w:val="uk-UA"/>
        </w:rPr>
        <w:t>клеткой</w:t>
      </w:r>
      <w:proofErr w:type="spellEnd"/>
      <w:r w:rsidR="001E4792">
        <w:rPr>
          <w:sz w:val="28"/>
          <w:szCs w:val="28"/>
          <w:lang w:val="uk-UA"/>
        </w:rPr>
        <w:t xml:space="preserve"> в </w:t>
      </w:r>
      <w:proofErr w:type="spellStart"/>
      <w:r w:rsidR="001E4792">
        <w:rPr>
          <w:sz w:val="28"/>
          <w:szCs w:val="28"/>
          <w:lang w:val="uk-UA"/>
        </w:rPr>
        <w:t>тот</w:t>
      </w:r>
      <w:proofErr w:type="spellEnd"/>
      <w:r w:rsidR="001E4792">
        <w:rPr>
          <w:sz w:val="28"/>
          <w:szCs w:val="28"/>
          <w:lang w:val="uk-UA"/>
        </w:rPr>
        <w:t xml:space="preserve"> </w:t>
      </w:r>
      <w:proofErr w:type="spellStart"/>
      <w:r w:rsidR="001E4792">
        <w:rPr>
          <w:sz w:val="28"/>
          <w:szCs w:val="28"/>
          <w:lang w:val="uk-UA"/>
        </w:rPr>
        <w:t>или</w:t>
      </w:r>
      <w:proofErr w:type="spellEnd"/>
      <w:r w:rsidR="001E4792">
        <w:rPr>
          <w:sz w:val="28"/>
          <w:szCs w:val="28"/>
          <w:lang w:val="uk-UA"/>
        </w:rPr>
        <w:t xml:space="preserve"> </w:t>
      </w:r>
      <w:proofErr w:type="spellStart"/>
      <w:r w:rsidR="001E4792">
        <w:rPr>
          <w:sz w:val="28"/>
          <w:szCs w:val="28"/>
          <w:lang w:val="uk-UA"/>
        </w:rPr>
        <w:t>иной</w:t>
      </w:r>
      <w:proofErr w:type="spellEnd"/>
      <w:r w:rsidR="001E4792">
        <w:rPr>
          <w:sz w:val="28"/>
          <w:szCs w:val="28"/>
          <w:lang w:val="uk-UA"/>
        </w:rPr>
        <w:t xml:space="preserve"> </w:t>
      </w:r>
      <w:proofErr w:type="spellStart"/>
      <w:r w:rsidR="001E4792">
        <w:rPr>
          <w:sz w:val="28"/>
          <w:szCs w:val="28"/>
          <w:lang w:val="uk-UA"/>
        </w:rPr>
        <w:t>период</w:t>
      </w:r>
      <w:proofErr w:type="spellEnd"/>
      <w:r w:rsidR="00CD0FE7" w:rsidRPr="00CD0FE7">
        <w:rPr>
          <w:sz w:val="28"/>
          <w:szCs w:val="28"/>
          <w:lang w:val="uk-UA"/>
        </w:rPr>
        <w:t xml:space="preserve"> </w:t>
      </w:r>
      <w:proofErr w:type="spellStart"/>
      <w:r w:rsidR="00CD0FE7" w:rsidRPr="00CD0FE7">
        <w:rPr>
          <w:sz w:val="28"/>
          <w:szCs w:val="28"/>
          <w:lang w:val="uk-UA"/>
        </w:rPr>
        <w:t>процесс</w:t>
      </w:r>
      <w:r w:rsidR="001E4792">
        <w:rPr>
          <w:sz w:val="28"/>
          <w:szCs w:val="28"/>
          <w:lang w:val="uk-UA"/>
        </w:rPr>
        <w:t>а</w:t>
      </w:r>
      <w:proofErr w:type="spellEnd"/>
      <w:r w:rsidR="00CD0FE7" w:rsidRPr="00CD0FE7">
        <w:rPr>
          <w:sz w:val="28"/>
          <w:szCs w:val="28"/>
          <w:lang w:val="uk-UA"/>
        </w:rPr>
        <w:t xml:space="preserve"> </w:t>
      </w:r>
      <w:proofErr w:type="spellStart"/>
      <w:r w:rsidR="00CD0FE7" w:rsidRPr="00CD0FE7">
        <w:rPr>
          <w:sz w:val="28"/>
          <w:szCs w:val="28"/>
          <w:lang w:val="uk-UA"/>
        </w:rPr>
        <w:t>можно</w:t>
      </w:r>
      <w:proofErr w:type="spellEnd"/>
      <w:r w:rsidR="00CD0FE7" w:rsidRPr="00CD0FE7">
        <w:rPr>
          <w:sz w:val="28"/>
          <w:szCs w:val="28"/>
          <w:lang w:val="uk-UA"/>
        </w:rPr>
        <w:t xml:space="preserve"> с </w:t>
      </w:r>
      <w:proofErr w:type="spellStart"/>
      <w:r w:rsidR="00CD0FE7" w:rsidRPr="00CD0FE7">
        <w:rPr>
          <w:sz w:val="28"/>
          <w:szCs w:val="28"/>
          <w:lang w:val="uk-UA"/>
        </w:rPr>
        <w:t>помощью</w:t>
      </w:r>
      <w:proofErr w:type="spellEnd"/>
      <w:r w:rsidR="00CD0FE7" w:rsidRPr="00CD0FE7">
        <w:rPr>
          <w:sz w:val="28"/>
          <w:szCs w:val="28"/>
          <w:lang w:val="uk-UA"/>
        </w:rPr>
        <w:t xml:space="preserve"> </w:t>
      </w:r>
      <w:proofErr w:type="spellStart"/>
      <w:r w:rsidR="00CD0FE7" w:rsidRPr="00CD0FE7">
        <w:rPr>
          <w:sz w:val="28"/>
          <w:szCs w:val="28"/>
          <w:lang w:val="uk-UA"/>
        </w:rPr>
        <w:t>ядерных</w:t>
      </w:r>
      <w:proofErr w:type="spellEnd"/>
      <w:r w:rsidR="00CD0FE7" w:rsidRPr="00CD0FE7">
        <w:rPr>
          <w:sz w:val="28"/>
          <w:szCs w:val="28"/>
          <w:lang w:val="uk-UA"/>
        </w:rPr>
        <w:t xml:space="preserve"> </w:t>
      </w:r>
      <w:proofErr w:type="spellStart"/>
      <w:r w:rsidR="00CD0FE7" w:rsidRPr="00CD0FE7">
        <w:rPr>
          <w:sz w:val="28"/>
          <w:szCs w:val="28"/>
          <w:lang w:val="uk-UA"/>
        </w:rPr>
        <w:t>или</w:t>
      </w:r>
      <w:proofErr w:type="spellEnd"/>
      <w:r w:rsidR="00CD0FE7" w:rsidRPr="00CD0FE7">
        <w:rPr>
          <w:sz w:val="28"/>
          <w:szCs w:val="28"/>
          <w:lang w:val="uk-UA"/>
        </w:rPr>
        <w:t xml:space="preserve"> </w:t>
      </w:r>
      <w:proofErr w:type="spellStart"/>
      <w:r w:rsidR="00CD0FE7" w:rsidRPr="00CD0FE7">
        <w:rPr>
          <w:sz w:val="28"/>
          <w:szCs w:val="28"/>
          <w:lang w:val="uk-UA"/>
        </w:rPr>
        <w:t>цитоплазматических</w:t>
      </w:r>
      <w:proofErr w:type="spellEnd"/>
      <w:r w:rsidR="00CD0FE7" w:rsidRPr="00CD0FE7">
        <w:rPr>
          <w:sz w:val="28"/>
          <w:szCs w:val="28"/>
          <w:lang w:val="uk-UA"/>
        </w:rPr>
        <w:t xml:space="preserve"> </w:t>
      </w:r>
      <w:proofErr w:type="spellStart"/>
      <w:r w:rsidR="00CD0FE7" w:rsidRPr="00CD0FE7">
        <w:rPr>
          <w:sz w:val="28"/>
          <w:szCs w:val="28"/>
          <w:lang w:val="uk-UA"/>
        </w:rPr>
        <w:t>антигенных</w:t>
      </w:r>
      <w:proofErr w:type="spellEnd"/>
      <w:r w:rsidR="00CD0FE7" w:rsidRPr="00CD0FE7">
        <w:rPr>
          <w:sz w:val="28"/>
          <w:szCs w:val="28"/>
          <w:lang w:val="uk-UA"/>
        </w:rPr>
        <w:t xml:space="preserve"> </w:t>
      </w:r>
      <w:proofErr w:type="spellStart"/>
      <w:r w:rsidR="00CD0FE7" w:rsidRPr="00CD0FE7">
        <w:rPr>
          <w:sz w:val="28"/>
          <w:szCs w:val="28"/>
          <w:lang w:val="uk-UA"/>
        </w:rPr>
        <w:t>детерминант</w:t>
      </w:r>
      <w:proofErr w:type="spellEnd"/>
      <w:r w:rsidR="00CD0FE7" w:rsidRPr="00CD0FE7">
        <w:rPr>
          <w:sz w:val="28"/>
          <w:szCs w:val="28"/>
          <w:lang w:val="uk-UA"/>
        </w:rPr>
        <w:t xml:space="preserve">, а </w:t>
      </w:r>
      <w:proofErr w:type="spellStart"/>
      <w:r w:rsidR="00CD0FE7" w:rsidRPr="00CD0FE7">
        <w:rPr>
          <w:sz w:val="28"/>
          <w:szCs w:val="28"/>
          <w:lang w:val="uk-UA"/>
        </w:rPr>
        <w:t>также</w:t>
      </w:r>
      <w:proofErr w:type="spellEnd"/>
      <w:r w:rsidR="00CD0FE7" w:rsidRPr="00CD0FE7">
        <w:rPr>
          <w:sz w:val="28"/>
          <w:szCs w:val="28"/>
          <w:lang w:val="uk-UA"/>
        </w:rPr>
        <w:t xml:space="preserve"> </w:t>
      </w:r>
      <w:proofErr w:type="spellStart"/>
      <w:r w:rsidR="00CD0FE7" w:rsidRPr="00CD0FE7">
        <w:rPr>
          <w:sz w:val="28"/>
          <w:szCs w:val="28"/>
          <w:lang w:val="uk-UA"/>
        </w:rPr>
        <w:t>лектиновых</w:t>
      </w:r>
      <w:proofErr w:type="spellEnd"/>
      <w:r w:rsidR="00CD0FE7" w:rsidRPr="00CD0FE7">
        <w:rPr>
          <w:sz w:val="28"/>
          <w:szCs w:val="28"/>
          <w:lang w:val="uk-UA"/>
        </w:rPr>
        <w:t xml:space="preserve"> </w:t>
      </w:r>
      <w:proofErr w:type="spellStart"/>
      <w:r w:rsidR="00CD0FE7" w:rsidRPr="00CD0FE7">
        <w:rPr>
          <w:sz w:val="28"/>
          <w:szCs w:val="28"/>
          <w:lang w:val="uk-UA"/>
        </w:rPr>
        <w:lastRenderedPageBreak/>
        <w:t>рецепторов</w:t>
      </w:r>
      <w:proofErr w:type="spellEnd"/>
      <w:r w:rsidR="00CD0FE7" w:rsidRPr="00CD0FE7">
        <w:rPr>
          <w:sz w:val="28"/>
          <w:szCs w:val="28"/>
          <w:lang w:val="uk-UA"/>
        </w:rPr>
        <w:t xml:space="preserve">, </w:t>
      </w:r>
      <w:proofErr w:type="spellStart"/>
      <w:r w:rsidR="00CD0FE7" w:rsidRPr="00CD0FE7">
        <w:rPr>
          <w:sz w:val="28"/>
          <w:szCs w:val="28"/>
          <w:lang w:val="uk-UA"/>
        </w:rPr>
        <w:t>которые</w:t>
      </w:r>
      <w:proofErr w:type="spellEnd"/>
      <w:r w:rsidR="001E4792">
        <w:rPr>
          <w:sz w:val="28"/>
          <w:szCs w:val="28"/>
          <w:lang w:val="uk-UA"/>
        </w:rPr>
        <w:t>,</w:t>
      </w:r>
      <w:r w:rsidR="00CD0FE7" w:rsidRPr="00CD0FE7">
        <w:rPr>
          <w:sz w:val="28"/>
          <w:szCs w:val="28"/>
          <w:lang w:val="uk-UA"/>
        </w:rPr>
        <w:t xml:space="preserve"> в </w:t>
      </w:r>
      <w:proofErr w:type="spellStart"/>
      <w:r w:rsidR="00CD0FE7" w:rsidRPr="00CD0FE7">
        <w:rPr>
          <w:sz w:val="28"/>
          <w:szCs w:val="28"/>
          <w:lang w:val="uk-UA"/>
        </w:rPr>
        <w:t>некоторой</w:t>
      </w:r>
      <w:proofErr w:type="spellEnd"/>
      <w:r w:rsidR="00CD0FE7" w:rsidRPr="00CD0FE7">
        <w:rPr>
          <w:sz w:val="28"/>
          <w:szCs w:val="28"/>
          <w:lang w:val="uk-UA"/>
        </w:rPr>
        <w:t xml:space="preserve"> </w:t>
      </w:r>
      <w:proofErr w:type="spellStart"/>
      <w:r w:rsidR="00CD0FE7" w:rsidRPr="00CD0FE7">
        <w:rPr>
          <w:sz w:val="28"/>
          <w:szCs w:val="28"/>
          <w:lang w:val="uk-UA"/>
        </w:rPr>
        <w:t>степени</w:t>
      </w:r>
      <w:proofErr w:type="spellEnd"/>
      <w:r w:rsidR="001E4792">
        <w:rPr>
          <w:sz w:val="28"/>
          <w:szCs w:val="28"/>
          <w:lang w:val="uk-UA"/>
        </w:rPr>
        <w:t>,</w:t>
      </w:r>
      <w:r w:rsidR="00CD0FE7" w:rsidRPr="00CD0FE7">
        <w:rPr>
          <w:sz w:val="28"/>
          <w:szCs w:val="28"/>
          <w:lang w:val="uk-UA"/>
        </w:rPr>
        <w:t xml:space="preserve"> </w:t>
      </w:r>
      <w:proofErr w:type="spellStart"/>
      <w:r w:rsidR="00CD0FE7" w:rsidRPr="00CD0FE7">
        <w:rPr>
          <w:sz w:val="28"/>
          <w:szCs w:val="28"/>
          <w:lang w:val="uk-UA"/>
        </w:rPr>
        <w:t>характеризуют</w:t>
      </w:r>
      <w:proofErr w:type="spellEnd"/>
      <w:r w:rsidR="00CD0FE7" w:rsidRPr="00CD0FE7">
        <w:rPr>
          <w:sz w:val="28"/>
          <w:szCs w:val="28"/>
          <w:lang w:val="uk-UA"/>
        </w:rPr>
        <w:t xml:space="preserve"> </w:t>
      </w:r>
      <w:proofErr w:type="spellStart"/>
      <w:r w:rsidR="00CD0FE7" w:rsidRPr="00CD0FE7">
        <w:rPr>
          <w:sz w:val="28"/>
          <w:szCs w:val="28"/>
          <w:lang w:val="uk-UA"/>
        </w:rPr>
        <w:t>поверхностную</w:t>
      </w:r>
      <w:proofErr w:type="spellEnd"/>
      <w:r w:rsidR="00CD0FE7" w:rsidRPr="00CD0FE7">
        <w:rPr>
          <w:sz w:val="28"/>
          <w:szCs w:val="28"/>
          <w:lang w:val="uk-UA"/>
        </w:rPr>
        <w:t xml:space="preserve"> </w:t>
      </w:r>
      <w:proofErr w:type="spellStart"/>
      <w:r w:rsidR="00CD0FE7" w:rsidRPr="00CD0FE7">
        <w:rPr>
          <w:sz w:val="28"/>
          <w:szCs w:val="28"/>
          <w:lang w:val="uk-UA"/>
        </w:rPr>
        <w:t>рецепторную</w:t>
      </w:r>
      <w:proofErr w:type="spellEnd"/>
      <w:r w:rsidR="00CD0FE7" w:rsidRPr="00CD0FE7">
        <w:rPr>
          <w:sz w:val="28"/>
          <w:szCs w:val="28"/>
          <w:lang w:val="uk-UA"/>
        </w:rPr>
        <w:t xml:space="preserve"> карту </w:t>
      </w:r>
      <w:proofErr w:type="spellStart"/>
      <w:r w:rsidR="00CD0FE7" w:rsidRPr="00CD0FE7">
        <w:rPr>
          <w:sz w:val="28"/>
          <w:szCs w:val="28"/>
          <w:lang w:val="uk-UA"/>
        </w:rPr>
        <w:t>клетки</w:t>
      </w:r>
      <w:proofErr w:type="spellEnd"/>
      <w:r w:rsidR="00CD0FE7" w:rsidRPr="00CD0FE7">
        <w:rPr>
          <w:sz w:val="28"/>
          <w:szCs w:val="28"/>
          <w:lang w:val="uk-UA"/>
        </w:rPr>
        <w:t>.</w:t>
      </w:r>
    </w:p>
    <w:p w:rsidR="00CA3968" w:rsidRPr="004A4241" w:rsidRDefault="00CA3968" w:rsidP="00553DFD">
      <w:pPr>
        <w:spacing w:line="360" w:lineRule="auto"/>
        <w:ind w:firstLine="900"/>
        <w:jc w:val="both"/>
        <w:rPr>
          <w:sz w:val="28"/>
          <w:szCs w:val="28"/>
        </w:rPr>
      </w:pPr>
      <w:r w:rsidRPr="00CA3968">
        <w:rPr>
          <w:sz w:val="28"/>
          <w:szCs w:val="28"/>
          <w:lang w:val="uk-UA"/>
        </w:rPr>
        <w:t xml:space="preserve">В </w:t>
      </w:r>
      <w:proofErr w:type="spellStart"/>
      <w:r>
        <w:rPr>
          <w:sz w:val="28"/>
          <w:szCs w:val="28"/>
          <w:lang w:val="uk-UA"/>
        </w:rPr>
        <w:t>связ</w:t>
      </w:r>
      <w:r w:rsidRPr="00CA3968">
        <w:rPr>
          <w:sz w:val="28"/>
          <w:szCs w:val="28"/>
          <w:lang w:val="uk-UA"/>
        </w:rPr>
        <w:t>и</w:t>
      </w:r>
      <w:proofErr w:type="spellEnd"/>
      <w:r w:rsidRPr="00CA3968">
        <w:rPr>
          <w:sz w:val="28"/>
          <w:szCs w:val="28"/>
          <w:lang w:val="uk-UA"/>
        </w:rPr>
        <w:t xml:space="preserve"> с </w:t>
      </w:r>
      <w:proofErr w:type="spellStart"/>
      <w:r w:rsidRPr="00CA3968">
        <w:rPr>
          <w:sz w:val="28"/>
          <w:szCs w:val="28"/>
          <w:lang w:val="uk-UA"/>
        </w:rPr>
        <w:t>этим</w:t>
      </w:r>
      <w:proofErr w:type="spellEnd"/>
      <w:r>
        <w:rPr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ц</w:t>
      </w:r>
      <w:r w:rsidRPr="00CA3968">
        <w:rPr>
          <w:b/>
          <w:sz w:val="28"/>
          <w:szCs w:val="28"/>
          <w:lang w:val="uk-UA"/>
        </w:rPr>
        <w:t>елью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наш</w:t>
      </w:r>
      <w:r w:rsidR="002E37B0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исследования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было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CA3968">
        <w:rPr>
          <w:sz w:val="28"/>
          <w:szCs w:val="28"/>
          <w:lang w:val="uk-UA"/>
        </w:rPr>
        <w:t>изучение</w:t>
      </w:r>
      <w:proofErr w:type="spellEnd"/>
      <w:r w:rsidRPr="00CA3968">
        <w:rPr>
          <w:sz w:val="28"/>
          <w:szCs w:val="28"/>
          <w:lang w:val="uk-UA"/>
        </w:rPr>
        <w:t xml:space="preserve"> характеристик </w:t>
      </w:r>
      <w:proofErr w:type="spellStart"/>
      <w:r w:rsidRPr="00CA3968">
        <w:rPr>
          <w:sz w:val="28"/>
          <w:szCs w:val="28"/>
          <w:lang w:val="uk-UA"/>
        </w:rPr>
        <w:t>гистогенетических</w:t>
      </w:r>
      <w:proofErr w:type="spellEnd"/>
      <w:r w:rsidRPr="00CA3968">
        <w:rPr>
          <w:sz w:val="28"/>
          <w:szCs w:val="28"/>
          <w:lang w:val="uk-UA"/>
        </w:rPr>
        <w:t xml:space="preserve"> </w:t>
      </w:r>
      <w:proofErr w:type="spellStart"/>
      <w:r w:rsidRPr="00CA3968">
        <w:rPr>
          <w:sz w:val="28"/>
          <w:szCs w:val="28"/>
          <w:lang w:val="uk-UA"/>
        </w:rPr>
        <w:t>процессов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реализуемых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проводящими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кардиомиоцитами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процессе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эмбрионального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развития</w:t>
      </w:r>
      <w:proofErr w:type="spellEnd"/>
      <w:r>
        <w:rPr>
          <w:sz w:val="28"/>
          <w:szCs w:val="28"/>
          <w:lang w:val="uk-UA"/>
        </w:rPr>
        <w:t>.</w:t>
      </w:r>
    </w:p>
    <w:p w:rsidR="00553DFD" w:rsidRDefault="00553DFD" w:rsidP="00553DFD">
      <w:pPr>
        <w:spacing w:line="360" w:lineRule="auto"/>
        <w:ind w:firstLine="900"/>
        <w:jc w:val="both"/>
        <w:rPr>
          <w:sz w:val="28"/>
          <w:szCs w:val="28"/>
          <w:lang w:val="uk-UA"/>
        </w:rPr>
      </w:pPr>
      <w:proofErr w:type="spellStart"/>
      <w:r w:rsidRPr="00004226">
        <w:rPr>
          <w:b/>
          <w:sz w:val="28"/>
          <w:szCs w:val="28"/>
          <w:lang w:val="uk-UA"/>
        </w:rPr>
        <w:t>Материал</w:t>
      </w:r>
      <w:proofErr w:type="spellEnd"/>
      <w:r w:rsidRPr="00004226">
        <w:rPr>
          <w:b/>
          <w:sz w:val="28"/>
          <w:szCs w:val="28"/>
          <w:lang w:val="uk-UA"/>
        </w:rPr>
        <w:t xml:space="preserve"> и </w:t>
      </w:r>
      <w:proofErr w:type="spellStart"/>
      <w:r w:rsidRPr="00004226">
        <w:rPr>
          <w:b/>
          <w:sz w:val="28"/>
          <w:szCs w:val="28"/>
          <w:lang w:val="uk-UA"/>
        </w:rPr>
        <w:t>методы</w:t>
      </w:r>
      <w:proofErr w:type="spellEnd"/>
      <w:r w:rsidRPr="0000422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исследовали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сердца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эмбрионов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плодов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человека</w:t>
      </w:r>
      <w:proofErr w:type="spellEnd"/>
      <w:r>
        <w:rPr>
          <w:sz w:val="28"/>
          <w:szCs w:val="28"/>
          <w:lang w:val="uk-UA"/>
        </w:rPr>
        <w:t xml:space="preserve"> с 4</w:t>
      </w:r>
      <w:proofErr w:type="spellStart"/>
      <w:r w:rsidR="002E650C" w:rsidRPr="002E650C">
        <w:rPr>
          <w:sz w:val="28"/>
          <w:szCs w:val="28"/>
          <w:vertAlign w:val="superscript"/>
        </w:rPr>
        <w:t>й</w:t>
      </w:r>
      <w:proofErr w:type="spellEnd"/>
      <w:r>
        <w:rPr>
          <w:sz w:val="28"/>
          <w:szCs w:val="28"/>
          <w:lang w:val="uk-UA"/>
        </w:rPr>
        <w:t xml:space="preserve"> по 1</w:t>
      </w:r>
      <w:r w:rsidR="002E650C" w:rsidRPr="002E650C">
        <w:rPr>
          <w:sz w:val="28"/>
          <w:szCs w:val="28"/>
        </w:rPr>
        <w:t>2</w:t>
      </w:r>
      <w:r w:rsidR="002E650C" w:rsidRPr="002E650C">
        <w:rPr>
          <w:sz w:val="28"/>
          <w:szCs w:val="28"/>
          <w:vertAlign w:val="superscript"/>
        </w:rPr>
        <w:t>ю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неделю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развития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Применяли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иммуногистохимический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лектинохимический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методы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исследования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ткани</w:t>
      </w:r>
      <w:proofErr w:type="spellEnd"/>
      <w:r>
        <w:rPr>
          <w:sz w:val="28"/>
          <w:szCs w:val="28"/>
          <w:lang w:val="uk-UA"/>
        </w:rPr>
        <w:t xml:space="preserve"> с </w:t>
      </w:r>
      <w:proofErr w:type="spellStart"/>
      <w:r>
        <w:rPr>
          <w:sz w:val="28"/>
          <w:szCs w:val="28"/>
          <w:lang w:val="uk-UA"/>
        </w:rPr>
        <w:t>использованием</w:t>
      </w:r>
      <w:proofErr w:type="spellEnd"/>
      <w:r w:rsidR="002E650C">
        <w:rPr>
          <w:sz w:val="28"/>
          <w:szCs w:val="28"/>
          <w:lang w:val="uk-UA"/>
        </w:rPr>
        <w:t xml:space="preserve"> </w:t>
      </w:r>
      <w:proofErr w:type="spellStart"/>
      <w:r w:rsidR="002E650C">
        <w:rPr>
          <w:sz w:val="28"/>
          <w:szCs w:val="28"/>
          <w:lang w:val="uk-UA"/>
        </w:rPr>
        <w:t>моноклональных</w:t>
      </w:r>
      <w:proofErr w:type="spellEnd"/>
      <w:r w:rsidR="002E650C">
        <w:rPr>
          <w:sz w:val="28"/>
          <w:szCs w:val="28"/>
          <w:lang w:val="uk-UA"/>
        </w:rPr>
        <w:t xml:space="preserve"> </w:t>
      </w:r>
      <w:proofErr w:type="spellStart"/>
      <w:r w:rsidR="002E650C">
        <w:rPr>
          <w:sz w:val="28"/>
          <w:szCs w:val="28"/>
          <w:lang w:val="uk-UA"/>
        </w:rPr>
        <w:t>антител</w:t>
      </w:r>
      <w:proofErr w:type="spellEnd"/>
      <w:r w:rsidR="002E650C">
        <w:rPr>
          <w:sz w:val="28"/>
          <w:szCs w:val="28"/>
          <w:lang w:val="uk-UA"/>
        </w:rPr>
        <w:t xml:space="preserve"> к: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нейрофиламентам</w:t>
      </w:r>
      <w:proofErr w:type="spellEnd"/>
      <w:r w:rsidR="002E650C" w:rsidRPr="0001327D">
        <w:rPr>
          <w:sz w:val="28"/>
          <w:szCs w:val="28"/>
          <w:lang w:val="uk-UA"/>
        </w:rPr>
        <w:t xml:space="preserve"> (</w:t>
      </w:r>
      <w:r w:rsidR="002E650C">
        <w:rPr>
          <w:sz w:val="28"/>
          <w:szCs w:val="28"/>
          <w:lang w:val="en-US"/>
        </w:rPr>
        <w:t>NF</w:t>
      </w:r>
      <w:r w:rsidR="002E650C" w:rsidRPr="0001327D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альфа-гладкомышечному</w:t>
      </w:r>
      <w:proofErr w:type="spellEnd"/>
      <w:r>
        <w:rPr>
          <w:sz w:val="28"/>
          <w:szCs w:val="28"/>
          <w:lang w:val="uk-UA"/>
        </w:rPr>
        <w:t xml:space="preserve"> актину</w:t>
      </w:r>
      <w:r w:rsidR="002E650C" w:rsidRPr="0001327D">
        <w:rPr>
          <w:sz w:val="28"/>
          <w:szCs w:val="28"/>
          <w:lang w:val="uk-UA"/>
        </w:rPr>
        <w:t xml:space="preserve"> (</w:t>
      </w:r>
      <w:r w:rsidR="002E650C">
        <w:rPr>
          <w:sz w:val="28"/>
          <w:szCs w:val="28"/>
          <w:lang w:val="uk-UA"/>
        </w:rPr>
        <w:t>α-</w:t>
      </w:r>
      <w:r w:rsidR="002E650C">
        <w:rPr>
          <w:sz w:val="28"/>
          <w:szCs w:val="28"/>
          <w:lang w:val="en-US"/>
        </w:rPr>
        <w:t>SMA</w:t>
      </w:r>
      <w:r w:rsidR="002E650C" w:rsidRPr="0001327D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тяжелой</w:t>
      </w:r>
      <w:proofErr w:type="spellEnd"/>
      <w:r>
        <w:rPr>
          <w:sz w:val="28"/>
          <w:szCs w:val="28"/>
          <w:lang w:val="uk-UA"/>
        </w:rPr>
        <w:t xml:space="preserve"> цепи </w:t>
      </w:r>
      <w:proofErr w:type="spellStart"/>
      <w:r>
        <w:rPr>
          <w:sz w:val="28"/>
          <w:szCs w:val="28"/>
          <w:lang w:val="uk-UA"/>
        </w:rPr>
        <w:t>альфа-миозина</w:t>
      </w:r>
      <w:proofErr w:type="spellEnd"/>
      <w:r w:rsidR="002E650C" w:rsidRPr="0001327D">
        <w:rPr>
          <w:sz w:val="28"/>
          <w:szCs w:val="28"/>
          <w:lang w:val="uk-UA"/>
        </w:rPr>
        <w:t xml:space="preserve"> (</w:t>
      </w:r>
      <w:r w:rsidR="002E650C">
        <w:rPr>
          <w:sz w:val="28"/>
          <w:szCs w:val="28"/>
          <w:lang w:val="en-US"/>
        </w:rPr>
        <w:t>MSA</w:t>
      </w:r>
      <w:r w:rsidR="002E650C" w:rsidRPr="0001327D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; </w:t>
      </w:r>
      <w:proofErr w:type="spellStart"/>
      <w:r>
        <w:rPr>
          <w:sz w:val="28"/>
          <w:szCs w:val="28"/>
          <w:lang w:val="uk-UA"/>
        </w:rPr>
        <w:t>лектинов</w:t>
      </w:r>
      <w:proofErr w:type="spellEnd"/>
      <w:r w:rsidR="00014465" w:rsidRPr="0001327D">
        <w:rPr>
          <w:sz w:val="28"/>
          <w:szCs w:val="28"/>
          <w:lang w:val="uk-UA"/>
        </w:rPr>
        <w:t xml:space="preserve">: </w:t>
      </w:r>
      <w:proofErr w:type="spellStart"/>
      <w:r w:rsidR="00014465" w:rsidRPr="0001327D">
        <w:rPr>
          <w:sz w:val="28"/>
          <w:szCs w:val="28"/>
          <w:lang w:val="uk-UA"/>
        </w:rPr>
        <w:t>арахиса</w:t>
      </w:r>
      <w:proofErr w:type="spellEnd"/>
      <w:r>
        <w:rPr>
          <w:sz w:val="28"/>
          <w:szCs w:val="28"/>
          <w:lang w:val="uk-UA"/>
        </w:rPr>
        <w:t xml:space="preserve"> </w:t>
      </w:r>
      <w:r w:rsidR="00014465">
        <w:rPr>
          <w:sz w:val="28"/>
          <w:szCs w:val="28"/>
          <w:lang w:val="uk-UA"/>
        </w:rPr>
        <w:t>(</w:t>
      </w:r>
      <w:r>
        <w:rPr>
          <w:sz w:val="28"/>
          <w:szCs w:val="28"/>
          <w:lang w:val="en-US"/>
        </w:rPr>
        <w:t>PNA</w:t>
      </w:r>
      <w:r w:rsidR="0001327D" w:rsidRPr="0001327D">
        <w:rPr>
          <w:sz w:val="28"/>
          <w:szCs w:val="28"/>
          <w:lang w:val="uk-UA"/>
        </w:rPr>
        <w:t>)</w:t>
      </w:r>
      <w:r w:rsidR="0001327D">
        <w:rPr>
          <w:rStyle w:val="a6"/>
          <w:rFonts w:eastAsia="TimesNewRomanPSMT"/>
          <w:i w:val="0"/>
          <w:iCs w:val="0"/>
          <w:sz w:val="28"/>
          <w:szCs w:val="28"/>
          <w:lang w:val="uk-UA"/>
        </w:rPr>
        <w:t xml:space="preserve">, </w:t>
      </w:r>
      <w:proofErr w:type="spellStart"/>
      <w:r w:rsidR="0001327D">
        <w:rPr>
          <w:rStyle w:val="a6"/>
          <w:rFonts w:eastAsia="TimesNewRomanPSMT"/>
          <w:i w:val="0"/>
          <w:iCs w:val="0"/>
          <w:sz w:val="28"/>
          <w:szCs w:val="28"/>
          <w:lang w:val="uk-UA"/>
        </w:rPr>
        <w:t>специфичный</w:t>
      </w:r>
      <w:proofErr w:type="spellEnd"/>
      <w:r w:rsidR="0001327D">
        <w:rPr>
          <w:rStyle w:val="a6"/>
          <w:rFonts w:eastAsia="TimesNewRomanPSMT"/>
          <w:i w:val="0"/>
          <w:iCs w:val="0"/>
          <w:sz w:val="28"/>
          <w:szCs w:val="28"/>
          <w:lang w:val="uk-UA"/>
        </w:rPr>
        <w:t xml:space="preserve"> к остаткам β-</w:t>
      </w:r>
      <w:r w:rsidR="0001327D">
        <w:rPr>
          <w:rStyle w:val="a6"/>
          <w:rFonts w:eastAsia="TimesNewRomanPSMT"/>
          <w:i w:val="0"/>
          <w:iCs w:val="0"/>
          <w:sz w:val="28"/>
          <w:szCs w:val="28"/>
          <w:lang w:val="en-US"/>
        </w:rPr>
        <w:t>D</w:t>
      </w:r>
      <w:proofErr w:type="spellStart"/>
      <w:r w:rsidR="0001327D">
        <w:rPr>
          <w:rStyle w:val="a6"/>
          <w:rFonts w:eastAsia="TimesNewRomanPSMT"/>
          <w:i w:val="0"/>
          <w:iCs w:val="0"/>
          <w:sz w:val="28"/>
          <w:szCs w:val="28"/>
          <w:lang w:val="uk-UA"/>
        </w:rPr>
        <w:t>-галактоз</w:t>
      </w:r>
      <w:r w:rsidR="00D871F8">
        <w:rPr>
          <w:rStyle w:val="a6"/>
          <w:rFonts w:eastAsia="TimesNewRomanPSMT"/>
          <w:i w:val="0"/>
          <w:iCs w:val="0"/>
          <w:sz w:val="28"/>
          <w:szCs w:val="28"/>
          <w:lang w:val="uk-UA"/>
        </w:rPr>
        <w:t>ы</w:t>
      </w:r>
      <w:proofErr w:type="spellEnd"/>
      <w:r w:rsidR="0001327D">
        <w:rPr>
          <w:rStyle w:val="a6"/>
          <w:rFonts w:eastAsia="TimesNewRomanPSMT"/>
          <w:i w:val="0"/>
          <w:iCs w:val="0"/>
          <w:sz w:val="28"/>
          <w:szCs w:val="28"/>
          <w:lang w:val="uk-UA"/>
        </w:rPr>
        <w:t>, β-D-Gal;</w:t>
      </w:r>
      <w:r w:rsidR="00014465" w:rsidRPr="0001327D">
        <w:rPr>
          <w:sz w:val="28"/>
          <w:szCs w:val="28"/>
          <w:lang w:val="uk-UA"/>
        </w:rPr>
        <w:t xml:space="preserve"> </w:t>
      </w:r>
      <w:proofErr w:type="spellStart"/>
      <w:r w:rsidR="00014465" w:rsidRPr="0001327D">
        <w:rPr>
          <w:sz w:val="28"/>
          <w:szCs w:val="28"/>
          <w:lang w:val="uk-UA"/>
        </w:rPr>
        <w:t>зародышей</w:t>
      </w:r>
      <w:proofErr w:type="spellEnd"/>
      <w:r w:rsidR="00014465" w:rsidRPr="0001327D">
        <w:rPr>
          <w:sz w:val="28"/>
          <w:szCs w:val="28"/>
          <w:lang w:val="uk-UA"/>
        </w:rPr>
        <w:t xml:space="preserve"> </w:t>
      </w:r>
      <w:proofErr w:type="spellStart"/>
      <w:r w:rsidR="00014465" w:rsidRPr="0001327D">
        <w:rPr>
          <w:sz w:val="28"/>
          <w:szCs w:val="28"/>
          <w:lang w:val="uk-UA"/>
        </w:rPr>
        <w:t>пшеницы</w:t>
      </w:r>
      <w:proofErr w:type="spellEnd"/>
      <w:r w:rsidRPr="0001327D">
        <w:rPr>
          <w:sz w:val="28"/>
          <w:szCs w:val="28"/>
          <w:lang w:val="uk-UA"/>
        </w:rPr>
        <w:t xml:space="preserve"> </w:t>
      </w:r>
      <w:r w:rsidR="00014465" w:rsidRPr="0001327D">
        <w:rPr>
          <w:sz w:val="28"/>
          <w:szCs w:val="28"/>
          <w:lang w:val="uk-UA"/>
        </w:rPr>
        <w:t>(</w:t>
      </w:r>
      <w:r>
        <w:rPr>
          <w:sz w:val="28"/>
          <w:szCs w:val="28"/>
          <w:lang w:val="en-US"/>
        </w:rPr>
        <w:t>WGA</w:t>
      </w:r>
      <w:r w:rsidR="00014465" w:rsidRPr="0001327D">
        <w:rPr>
          <w:sz w:val="28"/>
          <w:szCs w:val="28"/>
          <w:lang w:val="uk-UA"/>
        </w:rPr>
        <w:t>)</w:t>
      </w:r>
      <w:r w:rsidR="0001327D">
        <w:rPr>
          <w:sz w:val="28"/>
          <w:szCs w:val="28"/>
          <w:lang w:val="uk-UA"/>
        </w:rPr>
        <w:t xml:space="preserve">, </w:t>
      </w:r>
      <w:proofErr w:type="spellStart"/>
      <w:r w:rsidR="0001327D">
        <w:rPr>
          <w:rStyle w:val="a6"/>
          <w:rFonts w:eastAsia="TimesNewRomanPSMT"/>
          <w:i w:val="0"/>
          <w:iCs w:val="0"/>
          <w:sz w:val="28"/>
          <w:szCs w:val="28"/>
          <w:lang w:val="uk-UA"/>
        </w:rPr>
        <w:t>специфичный</w:t>
      </w:r>
      <w:proofErr w:type="spellEnd"/>
      <w:r w:rsidR="0001327D">
        <w:rPr>
          <w:rStyle w:val="a6"/>
          <w:rFonts w:eastAsia="TimesNewRomanPSMT"/>
          <w:i w:val="0"/>
          <w:iCs w:val="0"/>
          <w:sz w:val="28"/>
          <w:szCs w:val="28"/>
          <w:lang w:val="uk-UA"/>
        </w:rPr>
        <w:t xml:space="preserve"> к остаткам </w:t>
      </w:r>
      <w:r w:rsidR="0001327D">
        <w:rPr>
          <w:rStyle w:val="a6"/>
          <w:rFonts w:eastAsia="TimesNewRomanPSMT"/>
          <w:i w:val="0"/>
          <w:iCs w:val="0"/>
          <w:sz w:val="28"/>
          <w:szCs w:val="28"/>
          <w:lang w:val="en-US"/>
        </w:rPr>
        <w:t>N</w:t>
      </w:r>
      <w:proofErr w:type="spellStart"/>
      <w:r w:rsidR="0001327D">
        <w:rPr>
          <w:rStyle w:val="a6"/>
          <w:rFonts w:eastAsia="TimesNewRomanPSMT"/>
          <w:i w:val="0"/>
          <w:iCs w:val="0"/>
          <w:sz w:val="28"/>
          <w:szCs w:val="28"/>
          <w:lang w:val="uk-UA"/>
        </w:rPr>
        <w:t>-ацетил-</w:t>
      </w:r>
      <w:proofErr w:type="spellEnd"/>
      <w:r w:rsidR="0001327D">
        <w:rPr>
          <w:rStyle w:val="a6"/>
          <w:rFonts w:eastAsia="TimesNewRomanPSMT"/>
          <w:i w:val="0"/>
          <w:iCs w:val="0"/>
          <w:sz w:val="28"/>
          <w:szCs w:val="28"/>
          <w:lang w:val="en-US"/>
        </w:rPr>
        <w:t>D</w:t>
      </w:r>
      <w:proofErr w:type="spellStart"/>
      <w:r w:rsidR="0001327D">
        <w:rPr>
          <w:rStyle w:val="a6"/>
          <w:rFonts w:eastAsia="TimesNewRomanPSMT"/>
          <w:i w:val="0"/>
          <w:iCs w:val="0"/>
          <w:sz w:val="28"/>
          <w:szCs w:val="28"/>
          <w:lang w:val="uk-UA"/>
        </w:rPr>
        <w:t>-глюкозамина</w:t>
      </w:r>
      <w:proofErr w:type="spellEnd"/>
      <w:r w:rsidR="0001327D">
        <w:rPr>
          <w:rStyle w:val="a6"/>
          <w:rFonts w:eastAsia="TimesNewRomanPSMT"/>
          <w:i w:val="0"/>
          <w:iCs w:val="0"/>
          <w:sz w:val="28"/>
          <w:szCs w:val="28"/>
          <w:lang w:val="uk-UA"/>
        </w:rPr>
        <w:t xml:space="preserve"> и </w:t>
      </w:r>
      <w:r w:rsidR="0001327D">
        <w:rPr>
          <w:rStyle w:val="a6"/>
          <w:rFonts w:eastAsia="TimesNewRomanPSMT"/>
          <w:i w:val="0"/>
          <w:iCs w:val="0"/>
          <w:sz w:val="28"/>
          <w:szCs w:val="28"/>
          <w:lang w:val="en-US"/>
        </w:rPr>
        <w:t>N</w:t>
      </w:r>
      <w:proofErr w:type="spellStart"/>
      <w:r w:rsidR="0001327D">
        <w:rPr>
          <w:rStyle w:val="a6"/>
          <w:rFonts w:eastAsia="TimesNewRomanPSMT"/>
          <w:i w:val="0"/>
          <w:iCs w:val="0"/>
          <w:sz w:val="28"/>
          <w:szCs w:val="28"/>
          <w:lang w:val="uk-UA"/>
        </w:rPr>
        <w:t>-ацетил-нейраминовой</w:t>
      </w:r>
      <w:proofErr w:type="spellEnd"/>
      <w:r w:rsidR="0001327D">
        <w:rPr>
          <w:rStyle w:val="a6"/>
          <w:rFonts w:eastAsia="TimesNewRomanPSMT"/>
          <w:i w:val="0"/>
          <w:iCs w:val="0"/>
          <w:sz w:val="28"/>
          <w:szCs w:val="28"/>
          <w:lang w:val="uk-UA"/>
        </w:rPr>
        <w:t xml:space="preserve"> </w:t>
      </w:r>
      <w:proofErr w:type="spellStart"/>
      <w:r w:rsidR="0001327D">
        <w:rPr>
          <w:rStyle w:val="a6"/>
          <w:rFonts w:eastAsia="TimesNewRomanPSMT"/>
          <w:i w:val="0"/>
          <w:iCs w:val="0"/>
          <w:sz w:val="28"/>
          <w:szCs w:val="28"/>
          <w:lang w:val="uk-UA"/>
        </w:rPr>
        <w:t>кислоты</w:t>
      </w:r>
      <w:proofErr w:type="spellEnd"/>
      <w:r w:rsidR="0001327D">
        <w:rPr>
          <w:rStyle w:val="a6"/>
          <w:rFonts w:eastAsia="TimesNewRomanPSMT"/>
          <w:i w:val="0"/>
          <w:iCs w:val="0"/>
          <w:sz w:val="28"/>
          <w:szCs w:val="28"/>
          <w:lang w:val="uk-UA"/>
        </w:rPr>
        <w:t>, β-NAc-D-Glc, NAc-Neu</w:t>
      </w:r>
      <w:r w:rsidR="0001327D">
        <w:rPr>
          <w:sz w:val="28"/>
          <w:szCs w:val="28"/>
          <w:lang w:val="uk-UA"/>
        </w:rPr>
        <w:t>;</w:t>
      </w:r>
      <w:r w:rsidRPr="0001327D">
        <w:rPr>
          <w:sz w:val="28"/>
          <w:szCs w:val="28"/>
          <w:lang w:val="uk-UA"/>
        </w:rPr>
        <w:t xml:space="preserve"> </w:t>
      </w:r>
      <w:proofErr w:type="spellStart"/>
      <w:r w:rsidR="008C7E2F" w:rsidRPr="0001327D">
        <w:rPr>
          <w:sz w:val="28"/>
          <w:szCs w:val="28"/>
          <w:lang w:val="uk-UA"/>
        </w:rPr>
        <w:t>виноградной</w:t>
      </w:r>
      <w:proofErr w:type="spellEnd"/>
      <w:r w:rsidR="008C7E2F" w:rsidRPr="0001327D">
        <w:rPr>
          <w:sz w:val="28"/>
          <w:szCs w:val="28"/>
          <w:lang w:val="uk-UA"/>
        </w:rPr>
        <w:t xml:space="preserve"> </w:t>
      </w:r>
      <w:proofErr w:type="spellStart"/>
      <w:r w:rsidR="00014465" w:rsidRPr="0001327D">
        <w:rPr>
          <w:sz w:val="28"/>
          <w:szCs w:val="28"/>
          <w:lang w:val="uk-UA"/>
        </w:rPr>
        <w:t>улитки</w:t>
      </w:r>
      <w:proofErr w:type="spellEnd"/>
      <w:r w:rsidR="00014465" w:rsidRPr="0001327D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en-US"/>
        </w:rPr>
        <w:t>HPA</w:t>
      </w:r>
      <w:r w:rsidR="00014465" w:rsidRPr="0001327D">
        <w:rPr>
          <w:sz w:val="28"/>
          <w:szCs w:val="28"/>
          <w:lang w:val="uk-UA"/>
        </w:rPr>
        <w:t>)</w:t>
      </w:r>
      <w:r w:rsidR="0001327D" w:rsidRPr="0001327D">
        <w:rPr>
          <w:sz w:val="28"/>
          <w:szCs w:val="28"/>
          <w:lang w:val="uk-UA"/>
        </w:rPr>
        <w:t>,</w:t>
      </w:r>
      <w:r w:rsidR="0001327D" w:rsidRPr="0001327D">
        <w:rPr>
          <w:rFonts w:eastAsia="TimesNewRomanPSMT"/>
          <w:i/>
          <w:iCs/>
          <w:sz w:val="28"/>
          <w:szCs w:val="28"/>
          <w:lang w:val="uk-UA"/>
        </w:rPr>
        <w:t xml:space="preserve"> </w:t>
      </w:r>
      <w:proofErr w:type="spellStart"/>
      <w:r w:rsidR="0001327D">
        <w:rPr>
          <w:rStyle w:val="a6"/>
          <w:rFonts w:eastAsia="TimesNewRomanPSMT"/>
          <w:i w:val="0"/>
          <w:iCs w:val="0"/>
          <w:sz w:val="28"/>
          <w:szCs w:val="28"/>
          <w:lang w:val="uk-UA"/>
        </w:rPr>
        <w:t>специфичный</w:t>
      </w:r>
      <w:proofErr w:type="spellEnd"/>
      <w:r w:rsidR="0001327D">
        <w:rPr>
          <w:rStyle w:val="a6"/>
          <w:rFonts w:eastAsia="TimesNewRomanPSMT"/>
          <w:i w:val="0"/>
          <w:iCs w:val="0"/>
          <w:sz w:val="28"/>
          <w:szCs w:val="28"/>
          <w:lang w:val="uk-UA"/>
        </w:rPr>
        <w:t xml:space="preserve"> к остаткам </w:t>
      </w:r>
      <w:r w:rsidR="0001327D">
        <w:rPr>
          <w:rStyle w:val="a6"/>
          <w:rFonts w:eastAsia="TimesNewRomanPSMT"/>
          <w:i w:val="0"/>
          <w:iCs w:val="0"/>
          <w:sz w:val="28"/>
          <w:szCs w:val="28"/>
          <w:lang w:val="en-US"/>
        </w:rPr>
        <w:t>N</w:t>
      </w:r>
      <w:proofErr w:type="spellStart"/>
      <w:r w:rsidR="0001327D">
        <w:rPr>
          <w:rStyle w:val="a6"/>
          <w:rFonts w:eastAsia="TimesNewRomanPSMT"/>
          <w:i w:val="0"/>
          <w:iCs w:val="0"/>
          <w:sz w:val="28"/>
          <w:szCs w:val="28"/>
          <w:lang w:val="uk-UA"/>
        </w:rPr>
        <w:t>-ацетил-</w:t>
      </w:r>
      <w:proofErr w:type="spellEnd"/>
      <w:r w:rsidR="0001327D">
        <w:rPr>
          <w:rStyle w:val="a6"/>
          <w:rFonts w:eastAsia="TimesNewRomanPSMT"/>
          <w:i w:val="0"/>
          <w:iCs w:val="0"/>
          <w:sz w:val="28"/>
          <w:szCs w:val="28"/>
          <w:lang w:val="en-US"/>
        </w:rPr>
        <w:t>D</w:t>
      </w:r>
      <w:proofErr w:type="spellStart"/>
      <w:r w:rsidR="0001327D">
        <w:rPr>
          <w:rStyle w:val="a6"/>
          <w:rFonts w:eastAsia="TimesNewRomanPSMT"/>
          <w:i w:val="0"/>
          <w:iCs w:val="0"/>
          <w:sz w:val="28"/>
          <w:szCs w:val="28"/>
          <w:lang w:val="uk-UA"/>
        </w:rPr>
        <w:t>-галактозамина</w:t>
      </w:r>
      <w:proofErr w:type="spellEnd"/>
      <w:r w:rsidR="0001327D">
        <w:rPr>
          <w:rStyle w:val="a6"/>
          <w:rFonts w:eastAsia="TimesNewRomanPSMT"/>
          <w:i w:val="0"/>
          <w:iCs w:val="0"/>
          <w:sz w:val="28"/>
          <w:szCs w:val="28"/>
          <w:lang w:val="uk-UA"/>
        </w:rPr>
        <w:t>, NAc-D-Gal</w:t>
      </w:r>
      <w:r w:rsidRPr="0001327D">
        <w:rPr>
          <w:sz w:val="28"/>
          <w:szCs w:val="28"/>
          <w:lang w:val="uk-UA"/>
        </w:rPr>
        <w:t>.</w:t>
      </w:r>
    </w:p>
    <w:p w:rsidR="00505791" w:rsidRDefault="00505791" w:rsidP="00505791">
      <w:pPr>
        <w:spacing w:line="360" w:lineRule="auto"/>
        <w:ind w:firstLine="900"/>
        <w:jc w:val="both"/>
        <w:rPr>
          <w:sz w:val="28"/>
          <w:szCs w:val="28"/>
        </w:rPr>
      </w:pPr>
      <w:proofErr w:type="spellStart"/>
      <w:r w:rsidRPr="00505791">
        <w:rPr>
          <w:b/>
          <w:sz w:val="28"/>
          <w:szCs w:val="28"/>
          <w:lang w:val="uk-UA"/>
        </w:rPr>
        <w:t>Результаты</w:t>
      </w:r>
      <w:proofErr w:type="spellEnd"/>
      <w:r w:rsidRPr="00505791">
        <w:rPr>
          <w:b/>
          <w:sz w:val="28"/>
          <w:szCs w:val="28"/>
          <w:lang w:val="uk-UA"/>
        </w:rPr>
        <w:t xml:space="preserve"> </w:t>
      </w:r>
      <w:proofErr w:type="spellStart"/>
      <w:r w:rsidRPr="00505791">
        <w:rPr>
          <w:b/>
          <w:sz w:val="28"/>
          <w:szCs w:val="28"/>
          <w:lang w:val="uk-UA"/>
        </w:rPr>
        <w:t>исследования</w:t>
      </w:r>
      <w:proofErr w:type="spellEnd"/>
      <w:r w:rsidRPr="00505791">
        <w:rPr>
          <w:b/>
          <w:sz w:val="28"/>
          <w:szCs w:val="28"/>
          <w:lang w:val="uk-UA"/>
        </w:rPr>
        <w:t xml:space="preserve"> и </w:t>
      </w:r>
      <w:proofErr w:type="spellStart"/>
      <w:r w:rsidRPr="00505791">
        <w:rPr>
          <w:b/>
          <w:sz w:val="28"/>
          <w:szCs w:val="28"/>
          <w:lang w:val="uk-UA"/>
        </w:rPr>
        <w:t>обсуждение</w:t>
      </w:r>
      <w:proofErr w:type="spellEnd"/>
      <w:r>
        <w:rPr>
          <w:sz w:val="28"/>
          <w:szCs w:val="28"/>
          <w:lang w:val="uk-UA"/>
        </w:rPr>
        <w:t xml:space="preserve">. </w:t>
      </w:r>
      <w:r w:rsidRPr="00505791">
        <w:rPr>
          <w:sz w:val="28"/>
          <w:szCs w:val="28"/>
        </w:rPr>
        <w:t xml:space="preserve">Экспрессия </w:t>
      </w:r>
      <w:proofErr w:type="spellStart"/>
      <w:r w:rsidRPr="00505791">
        <w:rPr>
          <w:sz w:val="28"/>
          <w:szCs w:val="28"/>
        </w:rPr>
        <w:t>нейропептидов</w:t>
      </w:r>
      <w:proofErr w:type="spellEnd"/>
      <w:r w:rsidRPr="00505791">
        <w:rPr>
          <w:sz w:val="28"/>
          <w:szCs w:val="28"/>
        </w:rPr>
        <w:t xml:space="preserve"> характерна для большинства клеток миокарда в раннем сердце: большинство клеток желудочкового и предсердного миокарда </w:t>
      </w:r>
      <w:proofErr w:type="spellStart"/>
      <w:r w:rsidRPr="00505791">
        <w:rPr>
          <w:sz w:val="28"/>
          <w:szCs w:val="28"/>
        </w:rPr>
        <w:t>экспрессирует</w:t>
      </w:r>
      <w:proofErr w:type="spellEnd"/>
      <w:r w:rsidRPr="00505791">
        <w:rPr>
          <w:sz w:val="28"/>
          <w:szCs w:val="28"/>
        </w:rPr>
        <w:t xml:space="preserve"> </w:t>
      </w:r>
      <w:r w:rsidRPr="00505791">
        <w:rPr>
          <w:sz w:val="28"/>
          <w:szCs w:val="28"/>
          <w:lang w:val="en-US"/>
        </w:rPr>
        <w:t>NF</w:t>
      </w:r>
      <w:r w:rsidRPr="00505791">
        <w:rPr>
          <w:sz w:val="28"/>
          <w:szCs w:val="28"/>
        </w:rPr>
        <w:t xml:space="preserve"> в виде </w:t>
      </w:r>
      <w:proofErr w:type="spellStart"/>
      <w:r w:rsidRPr="00505791">
        <w:rPr>
          <w:sz w:val="28"/>
          <w:szCs w:val="28"/>
        </w:rPr>
        <w:t>исчерченности</w:t>
      </w:r>
      <w:proofErr w:type="spellEnd"/>
      <w:r w:rsidRPr="00505791">
        <w:rPr>
          <w:sz w:val="28"/>
          <w:szCs w:val="28"/>
        </w:rPr>
        <w:t xml:space="preserve"> вследствие </w:t>
      </w:r>
      <w:proofErr w:type="spellStart"/>
      <w:r w:rsidRPr="00505791">
        <w:rPr>
          <w:sz w:val="28"/>
          <w:szCs w:val="28"/>
        </w:rPr>
        <w:t>коэкспрессии</w:t>
      </w:r>
      <w:proofErr w:type="spellEnd"/>
      <w:r w:rsidRPr="00505791">
        <w:rPr>
          <w:sz w:val="28"/>
          <w:szCs w:val="28"/>
        </w:rPr>
        <w:t xml:space="preserve"> миофибриллярных белков и белков триплета </w:t>
      </w:r>
      <w:proofErr w:type="spellStart"/>
      <w:r w:rsidRPr="00505791">
        <w:rPr>
          <w:sz w:val="28"/>
          <w:szCs w:val="28"/>
        </w:rPr>
        <w:t>нейрофиламентов</w:t>
      </w:r>
      <w:proofErr w:type="spellEnd"/>
      <w:r w:rsidRPr="00505791">
        <w:rPr>
          <w:sz w:val="28"/>
          <w:szCs w:val="28"/>
        </w:rPr>
        <w:t xml:space="preserve"> в определенных зонах </w:t>
      </w:r>
      <w:proofErr w:type="spellStart"/>
      <w:r w:rsidRPr="00505791">
        <w:rPr>
          <w:sz w:val="28"/>
          <w:szCs w:val="28"/>
        </w:rPr>
        <w:t>саркомеров</w:t>
      </w:r>
      <w:proofErr w:type="spellEnd"/>
      <w:r w:rsidRPr="00505791">
        <w:rPr>
          <w:sz w:val="28"/>
          <w:szCs w:val="28"/>
        </w:rPr>
        <w:t xml:space="preserve"> (предположительно в области </w:t>
      </w:r>
      <w:r w:rsidRPr="00505791">
        <w:rPr>
          <w:sz w:val="28"/>
          <w:szCs w:val="28"/>
          <w:lang w:val="en-US"/>
        </w:rPr>
        <w:t>Z</w:t>
      </w:r>
      <w:r w:rsidRPr="00505791">
        <w:rPr>
          <w:sz w:val="28"/>
          <w:szCs w:val="28"/>
        </w:rPr>
        <w:t>-дисков)</w:t>
      </w:r>
      <w:r>
        <w:rPr>
          <w:sz w:val="28"/>
          <w:szCs w:val="28"/>
        </w:rPr>
        <w:t xml:space="preserve"> (рис. 1)</w:t>
      </w:r>
      <w:r w:rsidRPr="00505791">
        <w:rPr>
          <w:sz w:val="28"/>
          <w:szCs w:val="28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56"/>
        <w:gridCol w:w="4315"/>
      </w:tblGrid>
      <w:tr w:rsidR="00505791" w:rsidTr="00B74004">
        <w:tc>
          <w:tcPr>
            <w:tcW w:w="5256" w:type="dxa"/>
          </w:tcPr>
          <w:p w:rsidR="00505791" w:rsidRDefault="00505791" w:rsidP="0050579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05791">
              <w:rPr>
                <w:noProof/>
                <w:sz w:val="28"/>
                <w:szCs w:val="28"/>
                <w:lang w:val="uk-UA" w:eastAsia="uk-UA"/>
              </w:rPr>
              <w:lastRenderedPageBreak/>
              <w:drawing>
                <wp:inline distT="0" distB="0" distL="0" distR="0">
                  <wp:extent cx="3171825" cy="2676525"/>
                  <wp:effectExtent l="19050" t="0" r="9525" b="0"/>
                  <wp:docPr id="2" name="Рисунок 1" descr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4" name="Picture 4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51244" b="634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9907" cy="2683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5" w:type="dxa"/>
          </w:tcPr>
          <w:p w:rsidR="00505791" w:rsidRPr="00505791" w:rsidRDefault="00505791" w:rsidP="00041146">
            <w:pPr>
              <w:ind w:firstLine="4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Рис. 1. </w:t>
            </w:r>
            <w:r w:rsidR="00B74004">
              <w:rPr>
                <w:sz w:val="28"/>
                <w:szCs w:val="28"/>
              </w:rPr>
              <w:t xml:space="preserve">Реакция с антителами к </w:t>
            </w:r>
            <w:r w:rsidR="00B74004">
              <w:rPr>
                <w:sz w:val="28"/>
                <w:szCs w:val="28"/>
                <w:lang w:val="en-US"/>
              </w:rPr>
              <w:t>NF</w:t>
            </w:r>
            <w:r w:rsidR="00B74004">
              <w:rPr>
                <w:sz w:val="28"/>
                <w:szCs w:val="28"/>
              </w:rPr>
              <w:t xml:space="preserve"> </w:t>
            </w:r>
            <w:proofErr w:type="spellStart"/>
            <w:r w:rsidR="00B74004">
              <w:rPr>
                <w:sz w:val="28"/>
                <w:szCs w:val="28"/>
              </w:rPr>
              <w:t>кардиомиоцитов</w:t>
            </w:r>
            <w:proofErr w:type="spellEnd"/>
            <w:r w:rsidRPr="005057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ранне</w:t>
            </w:r>
            <w:r w:rsidR="00B74004">
              <w:rPr>
                <w:sz w:val="28"/>
                <w:szCs w:val="28"/>
              </w:rPr>
              <w:t>го</w:t>
            </w:r>
            <w:r>
              <w:rPr>
                <w:sz w:val="28"/>
                <w:szCs w:val="28"/>
              </w:rPr>
              <w:t xml:space="preserve"> эмбрионально</w:t>
            </w:r>
            <w:r w:rsidR="00B74004">
              <w:rPr>
                <w:sz w:val="28"/>
                <w:szCs w:val="28"/>
              </w:rPr>
              <w:t>го</w:t>
            </w:r>
            <w:r>
              <w:rPr>
                <w:sz w:val="28"/>
                <w:szCs w:val="28"/>
              </w:rPr>
              <w:t xml:space="preserve"> сердц</w:t>
            </w:r>
            <w:r w:rsidR="00B74004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человека (4</w:t>
            </w:r>
            <w:r w:rsidRPr="00505791">
              <w:rPr>
                <w:sz w:val="28"/>
                <w:szCs w:val="28"/>
                <w:vertAlign w:val="superscript"/>
              </w:rPr>
              <w:t>я</w:t>
            </w:r>
            <w:r>
              <w:rPr>
                <w:sz w:val="28"/>
                <w:szCs w:val="28"/>
              </w:rPr>
              <w:t xml:space="preserve"> неделя эмбрионального развития).</w:t>
            </w:r>
            <w:r w:rsidR="00B74004">
              <w:rPr>
                <w:sz w:val="28"/>
                <w:szCs w:val="28"/>
              </w:rPr>
              <w:t xml:space="preserve"> Виден эффект </w:t>
            </w:r>
            <w:proofErr w:type="spellStart"/>
            <w:r w:rsidR="00B74004">
              <w:rPr>
                <w:sz w:val="28"/>
                <w:szCs w:val="28"/>
              </w:rPr>
              <w:t>исчерченности</w:t>
            </w:r>
            <w:proofErr w:type="spellEnd"/>
            <w:r w:rsidR="00B74004">
              <w:rPr>
                <w:sz w:val="28"/>
                <w:szCs w:val="28"/>
              </w:rPr>
              <w:t xml:space="preserve"> вследствие экспрессии белка в определенных зонах формирующихся </w:t>
            </w:r>
            <w:proofErr w:type="spellStart"/>
            <w:r w:rsidR="00B74004">
              <w:rPr>
                <w:sz w:val="28"/>
                <w:szCs w:val="28"/>
              </w:rPr>
              <w:t>саркомеров</w:t>
            </w:r>
            <w:proofErr w:type="spellEnd"/>
            <w:r w:rsidR="00B74004">
              <w:rPr>
                <w:sz w:val="28"/>
                <w:szCs w:val="28"/>
              </w:rPr>
              <w:t xml:space="preserve">. </w:t>
            </w:r>
            <w:proofErr w:type="spellStart"/>
            <w:r w:rsidR="00041146">
              <w:rPr>
                <w:sz w:val="28"/>
                <w:szCs w:val="28"/>
              </w:rPr>
              <w:t>Докрашивание</w:t>
            </w:r>
            <w:proofErr w:type="spellEnd"/>
            <w:r w:rsidR="00041146">
              <w:rPr>
                <w:sz w:val="28"/>
                <w:szCs w:val="28"/>
              </w:rPr>
              <w:t xml:space="preserve"> гематоксилином. </w:t>
            </w:r>
            <w:proofErr w:type="spellStart"/>
            <w:r w:rsidR="00041146">
              <w:rPr>
                <w:sz w:val="28"/>
                <w:szCs w:val="28"/>
              </w:rPr>
              <w:t>Ув</w:t>
            </w:r>
            <w:proofErr w:type="spellEnd"/>
            <w:r w:rsidR="00041146">
              <w:rPr>
                <w:sz w:val="28"/>
                <w:szCs w:val="28"/>
              </w:rPr>
              <w:t>.:</w:t>
            </w:r>
            <w:r w:rsidR="009224EE">
              <w:rPr>
                <w:sz w:val="28"/>
                <w:szCs w:val="28"/>
              </w:rPr>
              <w:t xml:space="preserve"> </w:t>
            </w:r>
            <w:r w:rsidR="00041146">
              <w:rPr>
                <w:sz w:val="28"/>
                <w:szCs w:val="28"/>
              </w:rPr>
              <w:t>×1000.</w:t>
            </w:r>
          </w:p>
        </w:tc>
      </w:tr>
    </w:tbl>
    <w:p w:rsidR="00505791" w:rsidRDefault="00505791" w:rsidP="00505791">
      <w:pPr>
        <w:spacing w:line="360" w:lineRule="auto"/>
        <w:ind w:firstLine="900"/>
        <w:jc w:val="both"/>
        <w:rPr>
          <w:sz w:val="28"/>
          <w:szCs w:val="28"/>
        </w:rPr>
      </w:pPr>
    </w:p>
    <w:p w:rsidR="00C74E3F" w:rsidRDefault="00505791" w:rsidP="00C74E3F">
      <w:pPr>
        <w:pStyle w:val="a7"/>
        <w:spacing w:line="360" w:lineRule="auto"/>
        <w:ind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proofErr w:type="spellStart"/>
      <w:r w:rsidRPr="00505791">
        <w:rPr>
          <w:sz w:val="28"/>
          <w:szCs w:val="28"/>
        </w:rPr>
        <w:t>Благодаря</w:t>
      </w:r>
      <w:proofErr w:type="spellEnd"/>
      <w:r w:rsidRPr="00505791">
        <w:rPr>
          <w:sz w:val="28"/>
          <w:szCs w:val="28"/>
        </w:rPr>
        <w:t xml:space="preserve"> </w:t>
      </w:r>
      <w:proofErr w:type="spellStart"/>
      <w:r w:rsidRPr="00505791">
        <w:rPr>
          <w:sz w:val="28"/>
          <w:szCs w:val="28"/>
        </w:rPr>
        <w:t>этому</w:t>
      </w:r>
      <w:proofErr w:type="spellEnd"/>
      <w:r>
        <w:rPr>
          <w:sz w:val="28"/>
          <w:szCs w:val="28"/>
        </w:rPr>
        <w:t>,</w:t>
      </w:r>
      <w:r w:rsidRPr="00505791">
        <w:rPr>
          <w:sz w:val="28"/>
          <w:szCs w:val="28"/>
        </w:rPr>
        <w:t xml:space="preserve"> </w:t>
      </w:r>
      <w:proofErr w:type="spellStart"/>
      <w:r w:rsidRPr="00505791">
        <w:rPr>
          <w:sz w:val="28"/>
          <w:szCs w:val="28"/>
        </w:rPr>
        <w:t>ранние</w:t>
      </w:r>
      <w:proofErr w:type="spellEnd"/>
      <w:r w:rsidRPr="00505791">
        <w:rPr>
          <w:sz w:val="28"/>
          <w:szCs w:val="28"/>
        </w:rPr>
        <w:t xml:space="preserve"> </w:t>
      </w:r>
      <w:proofErr w:type="spellStart"/>
      <w:r w:rsidRPr="00505791">
        <w:rPr>
          <w:sz w:val="28"/>
          <w:szCs w:val="28"/>
        </w:rPr>
        <w:t>миоциты</w:t>
      </w:r>
      <w:proofErr w:type="spellEnd"/>
      <w:r w:rsidRPr="00505791">
        <w:rPr>
          <w:sz w:val="28"/>
          <w:szCs w:val="28"/>
        </w:rPr>
        <w:t xml:space="preserve"> </w:t>
      </w:r>
      <w:proofErr w:type="spellStart"/>
      <w:r w:rsidRPr="00505791">
        <w:rPr>
          <w:sz w:val="28"/>
          <w:szCs w:val="28"/>
        </w:rPr>
        <w:t>полипотентны</w:t>
      </w:r>
      <w:proofErr w:type="spellEnd"/>
      <w:r w:rsidRPr="00505791">
        <w:rPr>
          <w:sz w:val="28"/>
          <w:szCs w:val="28"/>
        </w:rPr>
        <w:t xml:space="preserve"> – </w:t>
      </w:r>
      <w:proofErr w:type="spellStart"/>
      <w:r w:rsidRPr="00505791">
        <w:rPr>
          <w:sz w:val="28"/>
          <w:szCs w:val="28"/>
        </w:rPr>
        <w:t>они</w:t>
      </w:r>
      <w:proofErr w:type="spellEnd"/>
      <w:r w:rsidRPr="00505791">
        <w:rPr>
          <w:sz w:val="28"/>
          <w:szCs w:val="28"/>
        </w:rPr>
        <w:t xml:space="preserve"> могут проводить импульс и сокращаться. </w:t>
      </w:r>
      <w:r w:rsidR="009224EE">
        <w:rPr>
          <w:sz w:val="28"/>
          <w:szCs w:val="28"/>
        </w:rPr>
        <w:t xml:space="preserve"> </w:t>
      </w:r>
      <w:proofErr w:type="spellStart"/>
      <w:r w:rsidRPr="00505791">
        <w:rPr>
          <w:sz w:val="28"/>
          <w:szCs w:val="28"/>
        </w:rPr>
        <w:t>Возникает</w:t>
      </w:r>
      <w:proofErr w:type="spellEnd"/>
      <w:r w:rsidRPr="00505791">
        <w:rPr>
          <w:sz w:val="28"/>
          <w:szCs w:val="28"/>
        </w:rPr>
        <w:t xml:space="preserve"> </w:t>
      </w:r>
      <w:proofErr w:type="spellStart"/>
      <w:r w:rsidRPr="00505791">
        <w:rPr>
          <w:sz w:val="28"/>
          <w:szCs w:val="28"/>
        </w:rPr>
        <w:t>вопрос</w:t>
      </w:r>
      <w:proofErr w:type="spellEnd"/>
      <w:r w:rsidRPr="00505791">
        <w:rPr>
          <w:sz w:val="28"/>
          <w:szCs w:val="28"/>
        </w:rPr>
        <w:t xml:space="preserve">: </w:t>
      </w:r>
      <w:proofErr w:type="spellStart"/>
      <w:r w:rsidRPr="00505791">
        <w:rPr>
          <w:sz w:val="28"/>
          <w:szCs w:val="28"/>
        </w:rPr>
        <w:t>откуда</w:t>
      </w:r>
      <w:proofErr w:type="spellEnd"/>
      <w:r w:rsidRPr="00505791">
        <w:rPr>
          <w:sz w:val="28"/>
          <w:szCs w:val="28"/>
        </w:rPr>
        <w:t xml:space="preserve"> </w:t>
      </w:r>
      <w:proofErr w:type="spellStart"/>
      <w:r w:rsidRPr="00505791">
        <w:rPr>
          <w:sz w:val="28"/>
          <w:szCs w:val="28"/>
        </w:rPr>
        <w:t>кардиомиоциты</w:t>
      </w:r>
      <w:proofErr w:type="spellEnd"/>
      <w:r w:rsidRPr="00505791">
        <w:rPr>
          <w:sz w:val="28"/>
          <w:szCs w:val="28"/>
        </w:rPr>
        <w:t xml:space="preserve"> </w:t>
      </w:r>
      <w:proofErr w:type="spellStart"/>
      <w:r w:rsidRPr="00505791">
        <w:rPr>
          <w:sz w:val="28"/>
          <w:szCs w:val="28"/>
        </w:rPr>
        <w:t>раннего</w:t>
      </w:r>
      <w:proofErr w:type="spellEnd"/>
      <w:r w:rsidRPr="00505791">
        <w:rPr>
          <w:sz w:val="28"/>
          <w:szCs w:val="28"/>
        </w:rPr>
        <w:t xml:space="preserve"> </w:t>
      </w:r>
      <w:proofErr w:type="spellStart"/>
      <w:r w:rsidRPr="00505791">
        <w:rPr>
          <w:sz w:val="28"/>
          <w:szCs w:val="28"/>
        </w:rPr>
        <w:t>сердца</w:t>
      </w:r>
      <w:proofErr w:type="spellEnd"/>
      <w:r w:rsidRPr="00505791">
        <w:rPr>
          <w:sz w:val="28"/>
          <w:szCs w:val="28"/>
        </w:rPr>
        <w:t xml:space="preserve"> </w:t>
      </w:r>
      <w:proofErr w:type="spellStart"/>
      <w:r w:rsidRPr="00505791">
        <w:rPr>
          <w:sz w:val="28"/>
          <w:szCs w:val="28"/>
        </w:rPr>
        <w:t>получают</w:t>
      </w:r>
      <w:proofErr w:type="spellEnd"/>
      <w:r w:rsidRPr="00505791">
        <w:rPr>
          <w:sz w:val="28"/>
          <w:szCs w:val="28"/>
        </w:rPr>
        <w:t xml:space="preserve"> импульс</w:t>
      </w:r>
      <w:r w:rsidR="009224EE">
        <w:rPr>
          <w:sz w:val="28"/>
          <w:szCs w:val="28"/>
        </w:rPr>
        <w:t>?</w:t>
      </w:r>
      <w:r w:rsidR="00995FEB">
        <w:rPr>
          <w:sz w:val="28"/>
          <w:szCs w:val="28"/>
        </w:rPr>
        <w:t xml:space="preserve"> </w:t>
      </w:r>
      <w:r w:rsidRPr="00505791">
        <w:rPr>
          <w:sz w:val="28"/>
          <w:szCs w:val="28"/>
        </w:rPr>
        <w:t xml:space="preserve"> </w:t>
      </w:r>
      <w:proofErr w:type="gramStart"/>
      <w:r w:rsidRPr="00505791">
        <w:rPr>
          <w:sz w:val="28"/>
          <w:szCs w:val="28"/>
          <w:lang w:val="ru-RU"/>
        </w:rPr>
        <w:t xml:space="preserve">Известно, что волна сокращения в раннем сердце </w:t>
      </w:r>
      <w:r w:rsidR="00995FEB" w:rsidRPr="00505791">
        <w:rPr>
          <w:sz w:val="28"/>
          <w:szCs w:val="28"/>
          <w:lang w:val="ru-RU"/>
        </w:rPr>
        <w:t>идет</w:t>
      </w:r>
      <w:r w:rsidR="00995FEB" w:rsidRPr="00505791">
        <w:rPr>
          <w:sz w:val="28"/>
          <w:szCs w:val="28"/>
        </w:rPr>
        <w:t xml:space="preserve"> </w:t>
      </w:r>
      <w:r w:rsidRPr="00505791">
        <w:rPr>
          <w:sz w:val="28"/>
          <w:szCs w:val="28"/>
          <w:lang w:val="ru-RU"/>
        </w:rPr>
        <w:t>от верхушки к основанию сердца, т.е. генератор импульсов находится в области желудочка, который</w:t>
      </w:r>
      <w:r w:rsidRPr="00505791">
        <w:rPr>
          <w:sz w:val="28"/>
          <w:szCs w:val="28"/>
        </w:rPr>
        <w:t xml:space="preserve"> сокраща</w:t>
      </w:r>
      <w:r w:rsidRPr="00505791">
        <w:rPr>
          <w:sz w:val="28"/>
          <w:szCs w:val="28"/>
          <w:lang w:val="ru-RU"/>
        </w:rPr>
        <w:t>ет</w:t>
      </w:r>
      <w:r w:rsidRPr="00505791">
        <w:rPr>
          <w:sz w:val="28"/>
          <w:szCs w:val="28"/>
        </w:rPr>
        <w:t xml:space="preserve">ся </w:t>
      </w:r>
      <w:r w:rsidRPr="00505791">
        <w:rPr>
          <w:sz w:val="28"/>
          <w:szCs w:val="28"/>
          <w:lang w:val="ru-RU"/>
        </w:rPr>
        <w:t xml:space="preserve">в </w:t>
      </w:r>
      <w:r w:rsidR="00995FEB">
        <w:rPr>
          <w:sz w:val="28"/>
          <w:szCs w:val="28"/>
        </w:rPr>
        <w:t xml:space="preserve">это время </w:t>
      </w:r>
      <w:r w:rsidRPr="00505791">
        <w:rPr>
          <w:sz w:val="28"/>
          <w:szCs w:val="28"/>
        </w:rPr>
        <w:t xml:space="preserve">с частотой </w:t>
      </w:r>
      <w:r w:rsidRPr="00505791">
        <w:rPr>
          <w:sz w:val="28"/>
          <w:szCs w:val="28"/>
          <w:lang w:val="ru-RU"/>
        </w:rPr>
        <w:t xml:space="preserve">не более </w:t>
      </w:r>
      <w:r w:rsidRPr="00505791">
        <w:rPr>
          <w:sz w:val="28"/>
          <w:szCs w:val="28"/>
        </w:rPr>
        <w:t>3</w:t>
      </w:r>
      <w:r w:rsidRPr="00505791">
        <w:rPr>
          <w:sz w:val="28"/>
          <w:szCs w:val="28"/>
          <w:lang w:val="ru-RU"/>
        </w:rPr>
        <w:t>0</w:t>
      </w:r>
      <w:r w:rsidRPr="00505791">
        <w:rPr>
          <w:sz w:val="28"/>
          <w:szCs w:val="28"/>
        </w:rPr>
        <w:t xml:space="preserve"> </w:t>
      </w:r>
      <w:r w:rsidRPr="00505791">
        <w:rPr>
          <w:sz w:val="28"/>
          <w:szCs w:val="28"/>
          <w:lang w:val="ru-RU"/>
        </w:rPr>
        <w:t>раз</w:t>
      </w:r>
      <w:r w:rsidR="00995FEB">
        <w:rPr>
          <w:sz w:val="28"/>
          <w:szCs w:val="28"/>
        </w:rPr>
        <w:t>/мин</w:t>
      </w:r>
      <w:r w:rsidR="008B48F9">
        <w:rPr>
          <w:sz w:val="28"/>
          <w:szCs w:val="28"/>
        </w:rPr>
        <w:t xml:space="preserve">. Это свидетельствует о том, </w:t>
      </w:r>
      <w:proofErr w:type="spellStart"/>
      <w:r w:rsidR="008B48F9">
        <w:rPr>
          <w:sz w:val="28"/>
          <w:szCs w:val="28"/>
        </w:rPr>
        <w:t>что</w:t>
      </w:r>
      <w:proofErr w:type="spellEnd"/>
      <w:r w:rsidR="008B48F9">
        <w:rPr>
          <w:sz w:val="28"/>
          <w:szCs w:val="28"/>
        </w:rPr>
        <w:t xml:space="preserve"> </w:t>
      </w:r>
      <w:proofErr w:type="spellStart"/>
      <w:r w:rsidR="008B48F9">
        <w:rPr>
          <w:sz w:val="28"/>
          <w:szCs w:val="28"/>
        </w:rPr>
        <w:t>ка</w:t>
      </w:r>
      <w:r w:rsidRPr="00505791">
        <w:rPr>
          <w:sz w:val="28"/>
          <w:szCs w:val="28"/>
        </w:rPr>
        <w:t>рдиомиоциты</w:t>
      </w:r>
      <w:proofErr w:type="spellEnd"/>
      <w:r w:rsidRPr="00505791">
        <w:rPr>
          <w:sz w:val="28"/>
          <w:szCs w:val="28"/>
        </w:rPr>
        <w:t xml:space="preserve"> в </w:t>
      </w:r>
      <w:proofErr w:type="spellStart"/>
      <w:r w:rsidRPr="00505791">
        <w:rPr>
          <w:sz w:val="28"/>
          <w:szCs w:val="28"/>
        </w:rPr>
        <w:t>раннем</w:t>
      </w:r>
      <w:proofErr w:type="spellEnd"/>
      <w:r w:rsidRPr="00505791">
        <w:rPr>
          <w:sz w:val="28"/>
          <w:szCs w:val="28"/>
        </w:rPr>
        <w:t xml:space="preserve"> </w:t>
      </w:r>
      <w:proofErr w:type="spellStart"/>
      <w:r w:rsidRPr="00505791">
        <w:rPr>
          <w:sz w:val="28"/>
          <w:szCs w:val="28"/>
        </w:rPr>
        <w:t>сердце</w:t>
      </w:r>
      <w:proofErr w:type="spellEnd"/>
      <w:r w:rsidRPr="00505791">
        <w:rPr>
          <w:sz w:val="28"/>
          <w:szCs w:val="28"/>
        </w:rPr>
        <w:t xml:space="preserve"> (</w:t>
      </w:r>
      <w:proofErr w:type="spellStart"/>
      <w:r w:rsidRPr="00505791">
        <w:rPr>
          <w:sz w:val="28"/>
          <w:szCs w:val="28"/>
        </w:rPr>
        <w:t>еще</w:t>
      </w:r>
      <w:proofErr w:type="spellEnd"/>
      <w:r w:rsidRPr="00505791">
        <w:rPr>
          <w:sz w:val="28"/>
          <w:szCs w:val="28"/>
        </w:rPr>
        <w:t xml:space="preserve"> до </w:t>
      </w:r>
      <w:proofErr w:type="spellStart"/>
      <w:r w:rsidRPr="00505791">
        <w:rPr>
          <w:sz w:val="28"/>
          <w:szCs w:val="28"/>
        </w:rPr>
        <w:t>образования</w:t>
      </w:r>
      <w:proofErr w:type="spellEnd"/>
      <w:r w:rsidRPr="00505791">
        <w:rPr>
          <w:sz w:val="28"/>
          <w:szCs w:val="28"/>
        </w:rPr>
        <w:t xml:space="preserve"> </w:t>
      </w:r>
      <w:proofErr w:type="spellStart"/>
      <w:r w:rsidRPr="00505791">
        <w:rPr>
          <w:sz w:val="28"/>
          <w:szCs w:val="28"/>
        </w:rPr>
        <w:t>системы</w:t>
      </w:r>
      <w:proofErr w:type="spellEnd"/>
      <w:r w:rsidRPr="00505791">
        <w:rPr>
          <w:sz w:val="28"/>
          <w:szCs w:val="28"/>
        </w:rPr>
        <w:t xml:space="preserve"> </w:t>
      </w:r>
      <w:proofErr w:type="spellStart"/>
      <w:r w:rsidRPr="00505791">
        <w:rPr>
          <w:sz w:val="28"/>
          <w:szCs w:val="28"/>
        </w:rPr>
        <w:t>проведения</w:t>
      </w:r>
      <w:proofErr w:type="spellEnd"/>
      <w:r w:rsidRPr="00505791">
        <w:rPr>
          <w:sz w:val="28"/>
          <w:szCs w:val="28"/>
        </w:rPr>
        <w:t xml:space="preserve">) </w:t>
      </w:r>
      <w:proofErr w:type="spellStart"/>
      <w:r w:rsidRPr="00505791">
        <w:rPr>
          <w:sz w:val="28"/>
          <w:szCs w:val="28"/>
        </w:rPr>
        <w:t>могут</w:t>
      </w:r>
      <w:proofErr w:type="spellEnd"/>
      <w:r w:rsidRPr="00505791">
        <w:rPr>
          <w:sz w:val="28"/>
          <w:szCs w:val="28"/>
        </w:rPr>
        <w:t xml:space="preserve"> не </w:t>
      </w:r>
      <w:proofErr w:type="spellStart"/>
      <w:r w:rsidRPr="00505791">
        <w:rPr>
          <w:sz w:val="28"/>
          <w:szCs w:val="28"/>
        </w:rPr>
        <w:t>только</w:t>
      </w:r>
      <w:proofErr w:type="spellEnd"/>
      <w:r w:rsidRPr="00505791">
        <w:rPr>
          <w:sz w:val="28"/>
          <w:szCs w:val="28"/>
        </w:rPr>
        <w:t xml:space="preserve"> </w:t>
      </w:r>
      <w:proofErr w:type="spellStart"/>
      <w:r w:rsidRPr="00505791">
        <w:rPr>
          <w:sz w:val="28"/>
          <w:szCs w:val="28"/>
        </w:rPr>
        <w:t>сокращаться</w:t>
      </w:r>
      <w:proofErr w:type="spellEnd"/>
      <w:r w:rsidRPr="00505791">
        <w:rPr>
          <w:sz w:val="28"/>
          <w:szCs w:val="28"/>
        </w:rPr>
        <w:t xml:space="preserve"> и проводить </w:t>
      </w:r>
      <w:proofErr w:type="spellStart"/>
      <w:r w:rsidRPr="00505791">
        <w:rPr>
          <w:sz w:val="28"/>
          <w:szCs w:val="28"/>
        </w:rPr>
        <w:t>импульсы</w:t>
      </w:r>
      <w:proofErr w:type="spellEnd"/>
      <w:r w:rsidRPr="00505791">
        <w:rPr>
          <w:sz w:val="28"/>
          <w:szCs w:val="28"/>
        </w:rPr>
        <w:t xml:space="preserve">, </w:t>
      </w:r>
      <w:proofErr w:type="spellStart"/>
      <w:r w:rsidRPr="00505791">
        <w:rPr>
          <w:sz w:val="28"/>
          <w:szCs w:val="28"/>
        </w:rPr>
        <w:t>но</w:t>
      </w:r>
      <w:proofErr w:type="spellEnd"/>
      <w:r w:rsidRPr="00505791">
        <w:rPr>
          <w:sz w:val="28"/>
          <w:szCs w:val="28"/>
        </w:rPr>
        <w:t xml:space="preserve"> и </w:t>
      </w:r>
      <w:proofErr w:type="spellStart"/>
      <w:r w:rsidRPr="00505791">
        <w:rPr>
          <w:sz w:val="28"/>
          <w:szCs w:val="28"/>
        </w:rPr>
        <w:t>генерировать</w:t>
      </w:r>
      <w:proofErr w:type="spellEnd"/>
      <w:r w:rsidRPr="00505791">
        <w:rPr>
          <w:sz w:val="28"/>
          <w:szCs w:val="28"/>
        </w:rPr>
        <w:t xml:space="preserve"> </w:t>
      </w:r>
      <w:proofErr w:type="spellStart"/>
      <w:r w:rsidRPr="00505791">
        <w:rPr>
          <w:sz w:val="28"/>
          <w:szCs w:val="28"/>
        </w:rPr>
        <w:t>их</w:t>
      </w:r>
      <w:proofErr w:type="spellEnd"/>
      <w:r w:rsidRPr="00505791">
        <w:rPr>
          <w:sz w:val="28"/>
          <w:szCs w:val="28"/>
        </w:rPr>
        <w:t>.</w:t>
      </w:r>
      <w:proofErr w:type="gramEnd"/>
      <w:r w:rsidRPr="00505791">
        <w:rPr>
          <w:sz w:val="28"/>
          <w:szCs w:val="28"/>
        </w:rPr>
        <w:t xml:space="preserve"> </w:t>
      </w:r>
      <w:r w:rsidRPr="00505791">
        <w:rPr>
          <w:sz w:val="28"/>
          <w:szCs w:val="28"/>
          <w:lang w:val="ru-RU"/>
        </w:rPr>
        <w:t xml:space="preserve">Проведенные недавно эксперименты показали, что сократительные </w:t>
      </w:r>
      <w:proofErr w:type="spellStart"/>
      <w:r w:rsidRPr="00505791">
        <w:rPr>
          <w:sz w:val="28"/>
          <w:szCs w:val="28"/>
          <w:lang w:val="ru-RU"/>
        </w:rPr>
        <w:t>кардиомиоциты</w:t>
      </w:r>
      <w:proofErr w:type="spellEnd"/>
      <w:r w:rsidRPr="00505791">
        <w:rPr>
          <w:sz w:val="28"/>
          <w:szCs w:val="28"/>
          <w:lang w:val="ru-RU"/>
        </w:rPr>
        <w:t xml:space="preserve"> </w:t>
      </w:r>
      <w:proofErr w:type="spellStart"/>
      <w:r w:rsidR="002D584A">
        <w:rPr>
          <w:sz w:val="28"/>
          <w:szCs w:val="28"/>
        </w:rPr>
        <w:t>дефинитивного</w:t>
      </w:r>
      <w:proofErr w:type="spellEnd"/>
      <w:r w:rsidR="002D584A">
        <w:rPr>
          <w:sz w:val="28"/>
          <w:szCs w:val="28"/>
        </w:rPr>
        <w:t xml:space="preserve"> </w:t>
      </w:r>
      <w:proofErr w:type="spellStart"/>
      <w:r w:rsidR="002D584A">
        <w:rPr>
          <w:sz w:val="28"/>
          <w:szCs w:val="28"/>
        </w:rPr>
        <w:t>миокарда</w:t>
      </w:r>
      <w:proofErr w:type="spellEnd"/>
      <w:r w:rsidR="002D584A">
        <w:rPr>
          <w:sz w:val="28"/>
          <w:szCs w:val="28"/>
        </w:rPr>
        <w:t xml:space="preserve"> </w:t>
      </w:r>
      <w:r w:rsidR="002D584A" w:rsidRPr="00505791">
        <w:rPr>
          <w:sz w:val="28"/>
          <w:szCs w:val="28"/>
          <w:lang w:val="ru-RU"/>
        </w:rPr>
        <w:t>предсердий</w:t>
      </w:r>
      <w:r w:rsidR="002D584A" w:rsidRPr="00505791">
        <w:rPr>
          <w:sz w:val="28"/>
          <w:szCs w:val="28"/>
        </w:rPr>
        <w:t xml:space="preserve"> </w:t>
      </w:r>
      <w:r w:rsidRPr="00505791">
        <w:rPr>
          <w:sz w:val="28"/>
          <w:szCs w:val="28"/>
          <w:lang w:val="ru-RU"/>
        </w:rPr>
        <w:t>способны не только реализовывать рабочий потенциал действия, но и генерировать специализированный</w:t>
      </w:r>
      <w:r w:rsidR="002D584A">
        <w:rPr>
          <w:sz w:val="28"/>
          <w:szCs w:val="28"/>
        </w:rPr>
        <w:t xml:space="preserve"> </w:t>
      </w:r>
      <w:r w:rsidR="002D584A" w:rsidRPr="002D584A">
        <w:rPr>
          <w:sz w:val="28"/>
          <w:szCs w:val="28"/>
          <w:lang w:val="ru-RU"/>
        </w:rPr>
        <w:t>[4]</w:t>
      </w:r>
      <w:r w:rsidRPr="00505791">
        <w:rPr>
          <w:sz w:val="28"/>
          <w:szCs w:val="28"/>
          <w:lang w:val="ru-RU"/>
        </w:rPr>
        <w:t>.</w:t>
      </w:r>
      <w:r w:rsidR="000B39A1" w:rsidRPr="000B39A1">
        <w:rPr>
          <w:sz w:val="28"/>
          <w:szCs w:val="28"/>
          <w:lang w:val="ru-RU"/>
        </w:rPr>
        <w:t xml:space="preserve"> </w:t>
      </w:r>
      <w:proofErr w:type="spellStart"/>
      <w:r w:rsidR="000B39A1" w:rsidRPr="000B39A1">
        <w:rPr>
          <w:sz w:val="28"/>
          <w:szCs w:val="28"/>
        </w:rPr>
        <w:t>Известно</w:t>
      </w:r>
      <w:proofErr w:type="spellEnd"/>
      <w:r w:rsidR="000B39A1" w:rsidRPr="000B39A1">
        <w:rPr>
          <w:sz w:val="28"/>
          <w:szCs w:val="28"/>
        </w:rPr>
        <w:t xml:space="preserve">, </w:t>
      </w:r>
      <w:proofErr w:type="spellStart"/>
      <w:r w:rsidR="000B39A1" w:rsidRPr="000B39A1">
        <w:rPr>
          <w:sz w:val="28"/>
          <w:szCs w:val="28"/>
        </w:rPr>
        <w:t>что</w:t>
      </w:r>
      <w:proofErr w:type="spellEnd"/>
      <w:r w:rsidR="000B39A1" w:rsidRPr="000B39A1">
        <w:rPr>
          <w:sz w:val="28"/>
          <w:szCs w:val="28"/>
        </w:rPr>
        <w:t xml:space="preserve"> в </w:t>
      </w:r>
      <w:proofErr w:type="spellStart"/>
      <w:r w:rsidR="000B39A1" w:rsidRPr="000B39A1">
        <w:rPr>
          <w:sz w:val="28"/>
          <w:szCs w:val="28"/>
        </w:rPr>
        <w:t>зрелом</w:t>
      </w:r>
      <w:proofErr w:type="spellEnd"/>
      <w:r w:rsidR="000B39A1" w:rsidRPr="000B39A1">
        <w:rPr>
          <w:sz w:val="28"/>
          <w:szCs w:val="28"/>
        </w:rPr>
        <w:t xml:space="preserve"> </w:t>
      </w:r>
      <w:proofErr w:type="spellStart"/>
      <w:r w:rsidR="000B39A1" w:rsidRPr="000B39A1">
        <w:rPr>
          <w:sz w:val="28"/>
          <w:szCs w:val="28"/>
        </w:rPr>
        <w:t>сердце</w:t>
      </w:r>
      <w:proofErr w:type="spellEnd"/>
      <w:r w:rsidR="000B39A1" w:rsidRPr="000B39A1">
        <w:rPr>
          <w:sz w:val="28"/>
          <w:szCs w:val="28"/>
        </w:rPr>
        <w:t xml:space="preserve"> при </w:t>
      </w:r>
      <w:proofErr w:type="spellStart"/>
      <w:r w:rsidR="000B39A1" w:rsidRPr="000B39A1">
        <w:rPr>
          <w:sz w:val="28"/>
          <w:szCs w:val="28"/>
        </w:rPr>
        <w:t>нарушени</w:t>
      </w:r>
      <w:proofErr w:type="spellEnd"/>
      <w:r w:rsidR="000B39A1" w:rsidRPr="000B39A1">
        <w:rPr>
          <w:sz w:val="28"/>
          <w:szCs w:val="28"/>
          <w:lang w:val="ru-RU"/>
        </w:rPr>
        <w:t>и</w:t>
      </w:r>
      <w:r w:rsidR="000B39A1" w:rsidRPr="000B39A1">
        <w:rPr>
          <w:sz w:val="28"/>
          <w:szCs w:val="28"/>
        </w:rPr>
        <w:t xml:space="preserve"> </w:t>
      </w:r>
      <w:proofErr w:type="spellStart"/>
      <w:r w:rsidR="000B39A1" w:rsidRPr="000B39A1">
        <w:rPr>
          <w:sz w:val="28"/>
          <w:szCs w:val="28"/>
        </w:rPr>
        <w:t>проведения</w:t>
      </w:r>
      <w:proofErr w:type="spellEnd"/>
      <w:r w:rsidR="000B39A1" w:rsidRPr="000B39A1">
        <w:rPr>
          <w:sz w:val="28"/>
          <w:szCs w:val="28"/>
        </w:rPr>
        <w:t xml:space="preserve"> </w:t>
      </w:r>
      <w:r w:rsidR="000B39A1" w:rsidRPr="000B39A1">
        <w:rPr>
          <w:sz w:val="28"/>
          <w:szCs w:val="28"/>
          <w:lang w:val="ru-RU"/>
        </w:rPr>
        <w:t>могут возникать эктопические очаги генерации импульса как в желудочках, так и в предсердиях</w:t>
      </w:r>
      <w:r w:rsidR="000B39A1" w:rsidRPr="000B39A1">
        <w:rPr>
          <w:sz w:val="28"/>
          <w:szCs w:val="28"/>
        </w:rPr>
        <w:t xml:space="preserve"> с </w:t>
      </w:r>
      <w:proofErr w:type="spellStart"/>
      <w:r w:rsidR="000B39A1" w:rsidRPr="000B39A1">
        <w:rPr>
          <w:sz w:val="28"/>
          <w:szCs w:val="28"/>
        </w:rPr>
        <w:t>частотой</w:t>
      </w:r>
      <w:proofErr w:type="spellEnd"/>
      <w:r w:rsidR="000B39A1" w:rsidRPr="000B39A1">
        <w:rPr>
          <w:sz w:val="28"/>
          <w:szCs w:val="28"/>
        </w:rPr>
        <w:t xml:space="preserve"> </w:t>
      </w:r>
      <w:proofErr w:type="spellStart"/>
      <w:r w:rsidR="000B39A1" w:rsidRPr="000B39A1">
        <w:rPr>
          <w:sz w:val="28"/>
          <w:szCs w:val="28"/>
        </w:rPr>
        <w:t>около</w:t>
      </w:r>
      <w:proofErr w:type="spellEnd"/>
      <w:r w:rsidR="000B39A1" w:rsidRPr="000B39A1">
        <w:rPr>
          <w:sz w:val="28"/>
          <w:szCs w:val="28"/>
        </w:rPr>
        <w:t xml:space="preserve"> 20 </w:t>
      </w:r>
      <w:proofErr w:type="spellStart"/>
      <w:r w:rsidR="000B39A1" w:rsidRPr="000B39A1">
        <w:rPr>
          <w:sz w:val="28"/>
          <w:szCs w:val="28"/>
        </w:rPr>
        <w:t>генераций</w:t>
      </w:r>
      <w:proofErr w:type="spellEnd"/>
      <w:r w:rsidR="000B39A1" w:rsidRPr="000B39A1">
        <w:rPr>
          <w:sz w:val="28"/>
          <w:szCs w:val="28"/>
        </w:rPr>
        <w:t xml:space="preserve"> в </w:t>
      </w:r>
      <w:proofErr w:type="spellStart"/>
      <w:r w:rsidR="000B39A1" w:rsidRPr="000B39A1">
        <w:rPr>
          <w:sz w:val="28"/>
          <w:szCs w:val="28"/>
        </w:rPr>
        <w:t>минуту</w:t>
      </w:r>
      <w:proofErr w:type="spellEnd"/>
      <w:r w:rsidR="000B39A1" w:rsidRPr="000B39A1">
        <w:rPr>
          <w:sz w:val="28"/>
          <w:szCs w:val="28"/>
          <w:lang w:val="ru-RU"/>
        </w:rPr>
        <w:t xml:space="preserve"> [5]</w:t>
      </w:r>
      <w:r w:rsidR="000B39A1" w:rsidRPr="000B39A1">
        <w:rPr>
          <w:sz w:val="28"/>
          <w:szCs w:val="28"/>
        </w:rPr>
        <w:t xml:space="preserve">. Таким образом, </w:t>
      </w:r>
      <w:proofErr w:type="spellStart"/>
      <w:r w:rsidR="000B39A1" w:rsidRPr="000B39A1">
        <w:rPr>
          <w:sz w:val="28"/>
          <w:szCs w:val="28"/>
        </w:rPr>
        <w:t>нельзя</w:t>
      </w:r>
      <w:proofErr w:type="spellEnd"/>
      <w:r w:rsidR="000B39A1" w:rsidRPr="000B39A1">
        <w:rPr>
          <w:sz w:val="28"/>
          <w:szCs w:val="28"/>
        </w:rPr>
        <w:t xml:space="preserve"> </w:t>
      </w:r>
      <w:proofErr w:type="spellStart"/>
      <w:r w:rsidR="000B39A1" w:rsidRPr="000B39A1">
        <w:rPr>
          <w:sz w:val="28"/>
          <w:szCs w:val="28"/>
        </w:rPr>
        <w:t>исключать</w:t>
      </w:r>
      <w:proofErr w:type="spellEnd"/>
      <w:r w:rsidR="000B39A1" w:rsidRPr="000B39A1">
        <w:rPr>
          <w:sz w:val="28"/>
          <w:szCs w:val="28"/>
        </w:rPr>
        <w:t xml:space="preserve"> </w:t>
      </w:r>
      <w:proofErr w:type="spellStart"/>
      <w:r w:rsidR="000B39A1" w:rsidRPr="000B39A1">
        <w:rPr>
          <w:sz w:val="28"/>
          <w:szCs w:val="28"/>
        </w:rPr>
        <w:t>существования</w:t>
      </w:r>
      <w:proofErr w:type="spellEnd"/>
      <w:r w:rsidR="000B39A1" w:rsidRPr="000B39A1">
        <w:rPr>
          <w:sz w:val="28"/>
          <w:szCs w:val="28"/>
        </w:rPr>
        <w:t xml:space="preserve"> </w:t>
      </w:r>
      <w:r w:rsidR="00C74E3F">
        <w:rPr>
          <w:sz w:val="28"/>
          <w:szCs w:val="28"/>
          <w:lang w:val="ru-RU"/>
        </w:rPr>
        <w:t>«</w:t>
      </w:r>
      <w:proofErr w:type="spellStart"/>
      <w:r w:rsidR="000B39A1" w:rsidRPr="000B39A1">
        <w:rPr>
          <w:sz w:val="28"/>
          <w:szCs w:val="28"/>
        </w:rPr>
        <w:t>генетической</w:t>
      </w:r>
      <w:proofErr w:type="spellEnd"/>
      <w:r w:rsidR="000B39A1" w:rsidRPr="000B39A1">
        <w:rPr>
          <w:sz w:val="28"/>
          <w:szCs w:val="28"/>
        </w:rPr>
        <w:t xml:space="preserve"> </w:t>
      </w:r>
      <w:proofErr w:type="spellStart"/>
      <w:r w:rsidR="000B39A1" w:rsidRPr="000B39A1">
        <w:rPr>
          <w:sz w:val="28"/>
          <w:szCs w:val="28"/>
        </w:rPr>
        <w:t>памяти</w:t>
      </w:r>
      <w:proofErr w:type="spellEnd"/>
      <w:r w:rsidR="00C74E3F">
        <w:rPr>
          <w:sz w:val="28"/>
          <w:szCs w:val="28"/>
          <w:lang w:val="ru-RU"/>
        </w:rPr>
        <w:t>»</w:t>
      </w:r>
      <w:r w:rsidR="000B39A1" w:rsidRPr="000B39A1">
        <w:rPr>
          <w:sz w:val="28"/>
          <w:szCs w:val="28"/>
        </w:rPr>
        <w:t xml:space="preserve"> у </w:t>
      </w:r>
      <w:proofErr w:type="spellStart"/>
      <w:r w:rsidR="000B39A1" w:rsidRPr="000B39A1">
        <w:rPr>
          <w:sz w:val="28"/>
          <w:szCs w:val="28"/>
        </w:rPr>
        <w:t>кардиомиоцитов</w:t>
      </w:r>
      <w:proofErr w:type="spellEnd"/>
      <w:r w:rsidR="000B39A1" w:rsidRPr="000B39A1">
        <w:rPr>
          <w:sz w:val="28"/>
          <w:szCs w:val="28"/>
        </w:rPr>
        <w:t xml:space="preserve">, </w:t>
      </w:r>
      <w:proofErr w:type="spellStart"/>
      <w:r w:rsidR="000B39A1" w:rsidRPr="000B39A1">
        <w:rPr>
          <w:sz w:val="28"/>
          <w:szCs w:val="28"/>
        </w:rPr>
        <w:t>которая</w:t>
      </w:r>
      <w:proofErr w:type="spellEnd"/>
      <w:r w:rsidR="000B39A1" w:rsidRPr="000B39A1">
        <w:rPr>
          <w:sz w:val="28"/>
          <w:szCs w:val="28"/>
        </w:rPr>
        <w:t xml:space="preserve"> </w:t>
      </w:r>
      <w:r w:rsidR="00C74E3F">
        <w:rPr>
          <w:sz w:val="28"/>
          <w:szCs w:val="28"/>
          <w:lang w:val="ru-RU"/>
        </w:rPr>
        <w:t xml:space="preserve">может </w:t>
      </w:r>
      <w:proofErr w:type="spellStart"/>
      <w:r w:rsidR="000B39A1" w:rsidRPr="000B39A1">
        <w:rPr>
          <w:sz w:val="28"/>
          <w:szCs w:val="28"/>
        </w:rPr>
        <w:t>активир</w:t>
      </w:r>
      <w:r w:rsidR="00C74E3F">
        <w:rPr>
          <w:sz w:val="28"/>
          <w:szCs w:val="28"/>
          <w:lang w:val="ru-RU"/>
        </w:rPr>
        <w:t>оваться</w:t>
      </w:r>
      <w:proofErr w:type="spellEnd"/>
      <w:r w:rsidR="000B39A1" w:rsidRPr="000B39A1">
        <w:rPr>
          <w:sz w:val="28"/>
          <w:szCs w:val="28"/>
        </w:rPr>
        <w:t>.</w:t>
      </w:r>
    </w:p>
    <w:p w:rsidR="00C74E3F" w:rsidRPr="00AD0CAF" w:rsidRDefault="00C74E3F" w:rsidP="00AD0CAF">
      <w:pPr>
        <w:pStyle w:val="a7"/>
        <w:spacing w:line="360" w:lineRule="auto"/>
        <w:ind w:firstLine="851"/>
        <w:jc w:val="both"/>
        <w:rPr>
          <w:sz w:val="28"/>
          <w:szCs w:val="28"/>
          <w:lang w:val="ru-RU"/>
        </w:rPr>
      </w:pPr>
      <w:proofErr w:type="spellStart"/>
      <w:r w:rsidRPr="004D0C28">
        <w:rPr>
          <w:sz w:val="28"/>
          <w:szCs w:val="28"/>
        </w:rPr>
        <w:t>Развитие</w:t>
      </w:r>
      <w:proofErr w:type="spellEnd"/>
      <w:r w:rsidR="00AD0CAF">
        <w:rPr>
          <w:sz w:val="28"/>
          <w:szCs w:val="28"/>
          <w:lang w:val="ru-RU"/>
        </w:rPr>
        <w:t xml:space="preserve"> </w:t>
      </w:r>
      <w:proofErr w:type="spellStart"/>
      <w:r w:rsidR="00AD0CAF">
        <w:rPr>
          <w:sz w:val="28"/>
          <w:szCs w:val="28"/>
          <w:lang w:val="ru-RU"/>
        </w:rPr>
        <w:t>синоатриального</w:t>
      </w:r>
      <w:proofErr w:type="spellEnd"/>
      <w:r w:rsidR="00AD0CAF">
        <w:rPr>
          <w:sz w:val="28"/>
          <w:szCs w:val="28"/>
          <w:lang w:val="ru-RU"/>
        </w:rPr>
        <w:t xml:space="preserve"> узла (САУ) – водителя ритма сердца – </w:t>
      </w:r>
      <w:proofErr w:type="spellStart"/>
      <w:r w:rsidRPr="004D0C28">
        <w:rPr>
          <w:sz w:val="28"/>
          <w:szCs w:val="28"/>
        </w:rPr>
        <w:t>происходит</w:t>
      </w:r>
      <w:proofErr w:type="spellEnd"/>
      <w:r w:rsidRPr="004D0C28">
        <w:rPr>
          <w:sz w:val="28"/>
          <w:szCs w:val="28"/>
        </w:rPr>
        <w:t xml:space="preserve"> </w:t>
      </w:r>
      <w:proofErr w:type="spellStart"/>
      <w:r w:rsidRPr="004D0C28">
        <w:rPr>
          <w:sz w:val="28"/>
          <w:szCs w:val="28"/>
        </w:rPr>
        <w:t>из</w:t>
      </w:r>
      <w:proofErr w:type="spellEnd"/>
      <w:r w:rsidRPr="004D0C28">
        <w:rPr>
          <w:sz w:val="28"/>
          <w:szCs w:val="28"/>
        </w:rPr>
        <w:t xml:space="preserve"> </w:t>
      </w:r>
      <w:proofErr w:type="spellStart"/>
      <w:r w:rsidRPr="004D0C28">
        <w:rPr>
          <w:sz w:val="28"/>
          <w:szCs w:val="28"/>
        </w:rPr>
        <w:t>общего</w:t>
      </w:r>
      <w:proofErr w:type="spellEnd"/>
      <w:r w:rsidRPr="004D0C28">
        <w:rPr>
          <w:sz w:val="28"/>
          <w:szCs w:val="28"/>
        </w:rPr>
        <w:t xml:space="preserve"> </w:t>
      </w:r>
      <w:proofErr w:type="spellStart"/>
      <w:r w:rsidRPr="004D0C28">
        <w:rPr>
          <w:sz w:val="28"/>
          <w:szCs w:val="28"/>
        </w:rPr>
        <w:t>пула</w:t>
      </w:r>
      <w:proofErr w:type="spellEnd"/>
      <w:r w:rsidRPr="004D0C28">
        <w:rPr>
          <w:sz w:val="28"/>
          <w:szCs w:val="28"/>
        </w:rPr>
        <w:t xml:space="preserve"> </w:t>
      </w:r>
      <w:proofErr w:type="spellStart"/>
      <w:r w:rsidRPr="004D0C28">
        <w:rPr>
          <w:sz w:val="28"/>
          <w:szCs w:val="28"/>
        </w:rPr>
        <w:t>полипотентных</w:t>
      </w:r>
      <w:proofErr w:type="spellEnd"/>
      <w:r w:rsidRPr="004D0C28">
        <w:rPr>
          <w:sz w:val="28"/>
          <w:szCs w:val="28"/>
        </w:rPr>
        <w:t xml:space="preserve"> </w:t>
      </w:r>
      <w:proofErr w:type="spellStart"/>
      <w:r w:rsidRPr="004D0C28">
        <w:rPr>
          <w:sz w:val="28"/>
          <w:szCs w:val="28"/>
        </w:rPr>
        <w:t>миоцитов</w:t>
      </w:r>
      <w:proofErr w:type="spellEnd"/>
      <w:r w:rsidRPr="004D0C28">
        <w:rPr>
          <w:sz w:val="28"/>
          <w:szCs w:val="28"/>
        </w:rPr>
        <w:t xml:space="preserve"> </w:t>
      </w:r>
      <w:proofErr w:type="spellStart"/>
      <w:r w:rsidRPr="004D0C28">
        <w:rPr>
          <w:sz w:val="28"/>
          <w:szCs w:val="28"/>
        </w:rPr>
        <w:t>эмбрионального</w:t>
      </w:r>
      <w:proofErr w:type="spellEnd"/>
      <w:r w:rsidRPr="004D0C28">
        <w:rPr>
          <w:sz w:val="28"/>
          <w:szCs w:val="28"/>
        </w:rPr>
        <w:t xml:space="preserve"> </w:t>
      </w:r>
      <w:proofErr w:type="spellStart"/>
      <w:r w:rsidRPr="004D0C28">
        <w:rPr>
          <w:sz w:val="28"/>
          <w:szCs w:val="28"/>
        </w:rPr>
        <w:t>миокарда</w:t>
      </w:r>
      <w:proofErr w:type="spellEnd"/>
      <w:r w:rsidRPr="004D0C28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В н</w:t>
      </w:r>
      <w:r w:rsidR="00AD0CAF">
        <w:rPr>
          <w:sz w:val="28"/>
          <w:szCs w:val="28"/>
          <w:lang w:val="ru-RU"/>
        </w:rPr>
        <w:t>ем</w:t>
      </w:r>
      <w:r>
        <w:rPr>
          <w:sz w:val="28"/>
          <w:szCs w:val="28"/>
          <w:lang w:val="ru-RU"/>
        </w:rPr>
        <w:t xml:space="preserve"> выявлены клетки, имеющие высокий миграционный потенциал (</w:t>
      </w:r>
      <w:r w:rsidRPr="00AD0CAF">
        <w:rPr>
          <w:sz w:val="28"/>
          <w:szCs w:val="28"/>
          <w:lang w:val="en-US"/>
        </w:rPr>
        <w:t>WGA</w:t>
      </w:r>
      <w:r w:rsidRPr="00AD0CAF">
        <w:rPr>
          <w:sz w:val="28"/>
          <w:szCs w:val="28"/>
          <w:lang w:val="ru-RU"/>
        </w:rPr>
        <w:t>-позитивные), которые</w:t>
      </w:r>
      <w:r w:rsidR="00AD0CAF">
        <w:rPr>
          <w:sz w:val="28"/>
          <w:szCs w:val="28"/>
          <w:lang w:val="ru-RU"/>
        </w:rPr>
        <w:t>,</w:t>
      </w:r>
      <w:r w:rsidRPr="00AD0CAF">
        <w:rPr>
          <w:sz w:val="28"/>
          <w:szCs w:val="28"/>
          <w:lang w:val="ru-RU"/>
        </w:rPr>
        <w:t xml:space="preserve"> однако</w:t>
      </w:r>
      <w:r w:rsidR="00AD0CAF">
        <w:rPr>
          <w:sz w:val="28"/>
          <w:szCs w:val="28"/>
          <w:lang w:val="ru-RU"/>
        </w:rPr>
        <w:t>,</w:t>
      </w:r>
      <w:r w:rsidRPr="00AD0CAF">
        <w:rPr>
          <w:sz w:val="28"/>
          <w:szCs w:val="28"/>
          <w:lang w:val="ru-RU"/>
        </w:rPr>
        <w:t xml:space="preserve"> принимают участие в формировании сосудов узла и являются дериватами эпикарда, а не </w:t>
      </w:r>
      <w:r w:rsidRPr="00AD0CAF">
        <w:rPr>
          <w:sz w:val="28"/>
          <w:szCs w:val="28"/>
          <w:lang w:val="ru-RU"/>
        </w:rPr>
        <w:lastRenderedPageBreak/>
        <w:t xml:space="preserve">мышечными клетками, что говорит в пользу детерминации водителей ритма из общего пула </w:t>
      </w:r>
      <w:proofErr w:type="spellStart"/>
      <w:r w:rsidRPr="00AD0CAF">
        <w:rPr>
          <w:sz w:val="28"/>
          <w:szCs w:val="28"/>
          <w:lang w:val="ru-RU"/>
        </w:rPr>
        <w:t>кардиомиоцитов</w:t>
      </w:r>
      <w:proofErr w:type="spellEnd"/>
      <w:r w:rsidRPr="00AD0CAF">
        <w:rPr>
          <w:sz w:val="28"/>
          <w:szCs w:val="28"/>
          <w:lang w:val="ru-RU"/>
        </w:rPr>
        <w:t>.</w:t>
      </w:r>
      <w:r w:rsidR="00AD0CAF">
        <w:rPr>
          <w:sz w:val="28"/>
          <w:szCs w:val="28"/>
          <w:lang w:val="ru-RU"/>
        </w:rPr>
        <w:t xml:space="preserve"> </w:t>
      </w:r>
      <w:r w:rsidRPr="00AD0CAF">
        <w:rPr>
          <w:sz w:val="28"/>
          <w:szCs w:val="28"/>
        </w:rPr>
        <w:t xml:space="preserve">При </w:t>
      </w:r>
      <w:proofErr w:type="spellStart"/>
      <w:r w:rsidRPr="00AD0CAF">
        <w:rPr>
          <w:sz w:val="28"/>
          <w:szCs w:val="28"/>
        </w:rPr>
        <w:t>традиционном</w:t>
      </w:r>
      <w:proofErr w:type="spellEnd"/>
      <w:r w:rsidRPr="00AD0CAF">
        <w:rPr>
          <w:sz w:val="28"/>
          <w:szCs w:val="28"/>
        </w:rPr>
        <w:t xml:space="preserve"> </w:t>
      </w:r>
      <w:proofErr w:type="spellStart"/>
      <w:r w:rsidRPr="00AD0CAF">
        <w:rPr>
          <w:sz w:val="28"/>
          <w:szCs w:val="28"/>
        </w:rPr>
        <w:t>гистологическом</w:t>
      </w:r>
      <w:proofErr w:type="spellEnd"/>
      <w:r w:rsidRPr="00AD0CAF">
        <w:rPr>
          <w:sz w:val="28"/>
          <w:szCs w:val="28"/>
        </w:rPr>
        <w:t xml:space="preserve"> </w:t>
      </w:r>
      <w:proofErr w:type="spellStart"/>
      <w:r w:rsidRPr="00AD0CAF">
        <w:rPr>
          <w:sz w:val="28"/>
          <w:szCs w:val="28"/>
        </w:rPr>
        <w:t>окрашивании</w:t>
      </w:r>
      <w:proofErr w:type="spellEnd"/>
      <w:r w:rsidRPr="00AD0CAF">
        <w:rPr>
          <w:sz w:val="28"/>
          <w:szCs w:val="28"/>
        </w:rPr>
        <w:t xml:space="preserve"> </w:t>
      </w:r>
      <w:r w:rsidRPr="006D5B27">
        <w:rPr>
          <w:sz w:val="28"/>
          <w:szCs w:val="28"/>
        </w:rPr>
        <w:t xml:space="preserve">структура </w:t>
      </w:r>
      <w:proofErr w:type="spellStart"/>
      <w:r w:rsidRPr="006D5B27">
        <w:rPr>
          <w:sz w:val="28"/>
          <w:szCs w:val="28"/>
        </w:rPr>
        <w:t>клеток</w:t>
      </w:r>
      <w:proofErr w:type="spellEnd"/>
      <w:r w:rsidRPr="006D5B27">
        <w:rPr>
          <w:sz w:val="28"/>
          <w:szCs w:val="28"/>
        </w:rPr>
        <w:t xml:space="preserve"> </w:t>
      </w:r>
      <w:r w:rsidR="00AD0CAF">
        <w:rPr>
          <w:sz w:val="28"/>
          <w:szCs w:val="28"/>
          <w:lang w:val="ru-RU"/>
        </w:rPr>
        <w:t>САУ</w:t>
      </w:r>
      <w:r w:rsidRPr="006D5B27">
        <w:rPr>
          <w:sz w:val="28"/>
          <w:szCs w:val="28"/>
        </w:rPr>
        <w:t xml:space="preserve"> на 5-6 </w:t>
      </w:r>
      <w:proofErr w:type="spellStart"/>
      <w:r w:rsidRPr="006D5B27">
        <w:rPr>
          <w:sz w:val="28"/>
          <w:szCs w:val="28"/>
        </w:rPr>
        <w:t>нед</w:t>
      </w:r>
      <w:proofErr w:type="spellEnd"/>
      <w:r w:rsidR="00AD0CAF">
        <w:rPr>
          <w:sz w:val="28"/>
          <w:szCs w:val="28"/>
          <w:lang w:val="ru-RU"/>
        </w:rPr>
        <w:t xml:space="preserve">. </w:t>
      </w:r>
      <w:r w:rsidRPr="006D5B27">
        <w:rPr>
          <w:sz w:val="28"/>
          <w:szCs w:val="28"/>
        </w:rPr>
        <w:t xml:space="preserve">пренатального </w:t>
      </w:r>
      <w:proofErr w:type="spellStart"/>
      <w:r w:rsidRPr="006D5B27">
        <w:rPr>
          <w:sz w:val="28"/>
          <w:szCs w:val="28"/>
        </w:rPr>
        <w:t>развития</w:t>
      </w:r>
      <w:proofErr w:type="spellEnd"/>
      <w:r w:rsidRPr="006D5B27">
        <w:rPr>
          <w:sz w:val="28"/>
          <w:szCs w:val="28"/>
        </w:rPr>
        <w:t xml:space="preserve"> схожа с </w:t>
      </w:r>
      <w:proofErr w:type="spellStart"/>
      <w:r w:rsidRPr="006D5B27">
        <w:rPr>
          <w:sz w:val="28"/>
          <w:szCs w:val="28"/>
        </w:rPr>
        <w:t>таковой</w:t>
      </w:r>
      <w:proofErr w:type="spellEnd"/>
      <w:r w:rsidRPr="006D5B27">
        <w:rPr>
          <w:sz w:val="28"/>
          <w:szCs w:val="28"/>
        </w:rPr>
        <w:t xml:space="preserve"> </w:t>
      </w:r>
      <w:proofErr w:type="spellStart"/>
      <w:r w:rsidRPr="006D5B27">
        <w:rPr>
          <w:sz w:val="28"/>
          <w:szCs w:val="28"/>
        </w:rPr>
        <w:t>миоцитов</w:t>
      </w:r>
      <w:proofErr w:type="spellEnd"/>
      <w:r w:rsidRPr="006D5B27">
        <w:rPr>
          <w:sz w:val="28"/>
          <w:szCs w:val="28"/>
        </w:rPr>
        <w:t xml:space="preserve">, </w:t>
      </w:r>
      <w:proofErr w:type="spellStart"/>
      <w:r w:rsidRPr="006D5B27">
        <w:rPr>
          <w:sz w:val="28"/>
          <w:szCs w:val="28"/>
        </w:rPr>
        <w:t>входящих</w:t>
      </w:r>
      <w:proofErr w:type="spellEnd"/>
      <w:r w:rsidRPr="006D5B27">
        <w:rPr>
          <w:sz w:val="28"/>
          <w:szCs w:val="28"/>
        </w:rPr>
        <w:t xml:space="preserve"> в состав </w:t>
      </w:r>
      <w:proofErr w:type="spellStart"/>
      <w:r w:rsidRPr="006D5B27">
        <w:rPr>
          <w:sz w:val="28"/>
          <w:szCs w:val="28"/>
        </w:rPr>
        <w:t>миокарда</w:t>
      </w:r>
      <w:proofErr w:type="spellEnd"/>
      <w:r w:rsidRPr="006D5B27">
        <w:rPr>
          <w:sz w:val="28"/>
          <w:szCs w:val="28"/>
        </w:rPr>
        <w:t xml:space="preserve"> </w:t>
      </w:r>
      <w:proofErr w:type="spellStart"/>
      <w:r w:rsidRPr="006D5B27">
        <w:rPr>
          <w:sz w:val="28"/>
          <w:szCs w:val="28"/>
        </w:rPr>
        <w:t>предсердий</w:t>
      </w:r>
      <w:proofErr w:type="spellEnd"/>
      <w:r w:rsidRPr="006D5B27">
        <w:rPr>
          <w:sz w:val="28"/>
          <w:szCs w:val="28"/>
        </w:rPr>
        <w:t xml:space="preserve"> и </w:t>
      </w:r>
      <w:proofErr w:type="spellStart"/>
      <w:r w:rsidRPr="006D5B27">
        <w:rPr>
          <w:sz w:val="28"/>
          <w:szCs w:val="28"/>
        </w:rPr>
        <w:t>желудочков</w:t>
      </w:r>
      <w:proofErr w:type="spellEnd"/>
      <w:r w:rsidRPr="006D5B27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</w:t>
      </w:r>
      <w:r w:rsidR="00AD0CAF">
        <w:rPr>
          <w:sz w:val="28"/>
          <w:szCs w:val="28"/>
          <w:lang w:val="ru-RU"/>
        </w:rPr>
        <w:t>О</w:t>
      </w:r>
      <w:proofErr w:type="spellStart"/>
      <w:r w:rsidRPr="004D0C28">
        <w:rPr>
          <w:sz w:val="28"/>
          <w:szCs w:val="28"/>
        </w:rPr>
        <w:t>ни</w:t>
      </w:r>
      <w:proofErr w:type="spellEnd"/>
      <w:r w:rsidRPr="004D0C28">
        <w:rPr>
          <w:sz w:val="28"/>
          <w:szCs w:val="28"/>
        </w:rPr>
        <w:t xml:space="preserve"> </w:t>
      </w:r>
      <w:proofErr w:type="spellStart"/>
      <w:r w:rsidRPr="00AD0CAF">
        <w:rPr>
          <w:sz w:val="28"/>
          <w:szCs w:val="28"/>
        </w:rPr>
        <w:t>тесно</w:t>
      </w:r>
      <w:proofErr w:type="spellEnd"/>
      <w:r w:rsidRPr="00AD0CAF">
        <w:rPr>
          <w:sz w:val="28"/>
          <w:szCs w:val="28"/>
        </w:rPr>
        <w:t xml:space="preserve"> </w:t>
      </w:r>
      <w:proofErr w:type="spellStart"/>
      <w:r w:rsidRPr="00AD0CAF">
        <w:rPr>
          <w:sz w:val="28"/>
          <w:szCs w:val="28"/>
        </w:rPr>
        <w:t>связаны</w:t>
      </w:r>
      <w:proofErr w:type="spellEnd"/>
      <w:r w:rsidRPr="00AD0CAF">
        <w:rPr>
          <w:sz w:val="28"/>
          <w:szCs w:val="28"/>
        </w:rPr>
        <w:t xml:space="preserve"> с </w:t>
      </w:r>
      <w:proofErr w:type="spellStart"/>
      <w:r w:rsidRPr="00AD0CAF">
        <w:rPr>
          <w:sz w:val="28"/>
          <w:szCs w:val="28"/>
        </w:rPr>
        <w:t>развивающейся</w:t>
      </w:r>
      <w:proofErr w:type="spellEnd"/>
      <w:r w:rsidRPr="00AD0CAF">
        <w:rPr>
          <w:sz w:val="28"/>
          <w:szCs w:val="28"/>
        </w:rPr>
        <w:t xml:space="preserve"> </w:t>
      </w:r>
      <w:proofErr w:type="spellStart"/>
      <w:r w:rsidRPr="00AD0CAF">
        <w:rPr>
          <w:sz w:val="28"/>
          <w:szCs w:val="28"/>
        </w:rPr>
        <w:t>нервной</w:t>
      </w:r>
      <w:proofErr w:type="spellEnd"/>
      <w:r w:rsidRPr="00AD0CAF">
        <w:rPr>
          <w:sz w:val="28"/>
          <w:szCs w:val="28"/>
        </w:rPr>
        <w:t xml:space="preserve"> </w:t>
      </w:r>
      <w:proofErr w:type="spellStart"/>
      <w:r w:rsidRPr="00AD0CAF">
        <w:rPr>
          <w:sz w:val="28"/>
          <w:szCs w:val="28"/>
        </w:rPr>
        <w:t>системой</w:t>
      </w:r>
      <w:proofErr w:type="spellEnd"/>
      <w:r w:rsidRPr="00AD0CAF">
        <w:rPr>
          <w:sz w:val="28"/>
          <w:szCs w:val="28"/>
        </w:rPr>
        <w:t>,</w:t>
      </w:r>
      <w:r w:rsidRPr="004D0C28">
        <w:rPr>
          <w:sz w:val="28"/>
          <w:szCs w:val="28"/>
        </w:rPr>
        <w:t xml:space="preserve"> </w:t>
      </w:r>
      <w:proofErr w:type="spellStart"/>
      <w:r w:rsidRPr="004D0C28">
        <w:rPr>
          <w:sz w:val="28"/>
          <w:szCs w:val="28"/>
        </w:rPr>
        <w:t>т.к</w:t>
      </w:r>
      <w:proofErr w:type="spellEnd"/>
      <w:r w:rsidRPr="004D0C28">
        <w:rPr>
          <w:sz w:val="28"/>
          <w:szCs w:val="28"/>
        </w:rPr>
        <w:t xml:space="preserve">. </w:t>
      </w:r>
      <w:proofErr w:type="spellStart"/>
      <w:r w:rsidRPr="004D0C28">
        <w:rPr>
          <w:sz w:val="28"/>
          <w:szCs w:val="28"/>
        </w:rPr>
        <w:t>врастающие</w:t>
      </w:r>
      <w:proofErr w:type="spellEnd"/>
      <w:r w:rsidRPr="004D0C28">
        <w:rPr>
          <w:sz w:val="28"/>
          <w:szCs w:val="28"/>
        </w:rPr>
        <w:t xml:space="preserve"> </w:t>
      </w:r>
      <w:proofErr w:type="spellStart"/>
      <w:r w:rsidRPr="004D0C28">
        <w:rPr>
          <w:sz w:val="28"/>
          <w:szCs w:val="28"/>
        </w:rPr>
        <w:t>нервные</w:t>
      </w:r>
      <w:proofErr w:type="spellEnd"/>
      <w:r w:rsidRPr="004D0C28">
        <w:rPr>
          <w:sz w:val="28"/>
          <w:szCs w:val="28"/>
        </w:rPr>
        <w:t xml:space="preserve"> волокна </w:t>
      </w:r>
      <w:proofErr w:type="spellStart"/>
      <w:r w:rsidRPr="004D0C28">
        <w:rPr>
          <w:sz w:val="28"/>
          <w:szCs w:val="28"/>
        </w:rPr>
        <w:t>являются</w:t>
      </w:r>
      <w:proofErr w:type="spellEnd"/>
      <w:r w:rsidRPr="004D0C28">
        <w:rPr>
          <w:sz w:val="28"/>
          <w:szCs w:val="28"/>
        </w:rPr>
        <w:t xml:space="preserve"> </w:t>
      </w:r>
      <w:proofErr w:type="spellStart"/>
      <w:r w:rsidRPr="004D0C28">
        <w:rPr>
          <w:sz w:val="28"/>
          <w:szCs w:val="28"/>
        </w:rPr>
        <w:t>индуктором</w:t>
      </w:r>
      <w:proofErr w:type="spellEnd"/>
      <w:r w:rsidRPr="004D0C28">
        <w:rPr>
          <w:sz w:val="28"/>
          <w:szCs w:val="28"/>
        </w:rPr>
        <w:t xml:space="preserve"> </w:t>
      </w:r>
      <w:proofErr w:type="spellStart"/>
      <w:r w:rsidRPr="004D0C28">
        <w:rPr>
          <w:sz w:val="28"/>
          <w:szCs w:val="28"/>
        </w:rPr>
        <w:t>развития</w:t>
      </w:r>
      <w:proofErr w:type="spellEnd"/>
      <w:r w:rsidRPr="004D0C28">
        <w:rPr>
          <w:sz w:val="28"/>
          <w:szCs w:val="28"/>
        </w:rPr>
        <w:t xml:space="preserve"> </w:t>
      </w:r>
      <w:r w:rsidR="00AD0CAF">
        <w:rPr>
          <w:sz w:val="28"/>
          <w:szCs w:val="28"/>
          <w:lang w:val="ru-RU"/>
        </w:rPr>
        <w:t>САУ</w:t>
      </w:r>
      <w:r w:rsidR="00B73DCD">
        <w:rPr>
          <w:sz w:val="28"/>
          <w:szCs w:val="28"/>
          <w:lang w:val="ru-RU"/>
        </w:rPr>
        <w:t>.</w:t>
      </w:r>
      <w:r w:rsidRPr="004D0C28">
        <w:rPr>
          <w:sz w:val="28"/>
          <w:szCs w:val="28"/>
        </w:rPr>
        <w:t xml:space="preserve"> </w:t>
      </w:r>
    </w:p>
    <w:p w:rsidR="00B73DCD" w:rsidRPr="00B73DCD" w:rsidRDefault="00C74E3F" w:rsidP="00B73DCD">
      <w:pPr>
        <w:spacing w:line="360" w:lineRule="auto"/>
        <w:ind w:firstLine="900"/>
        <w:jc w:val="both"/>
        <w:rPr>
          <w:sz w:val="28"/>
          <w:szCs w:val="28"/>
        </w:rPr>
      </w:pPr>
      <w:r w:rsidRPr="00B73DCD">
        <w:rPr>
          <w:sz w:val="28"/>
          <w:szCs w:val="28"/>
        </w:rPr>
        <w:t xml:space="preserve">Пучок Гиса развивается из пула активно мигрирующих клеток, </w:t>
      </w:r>
      <w:r>
        <w:rPr>
          <w:sz w:val="28"/>
          <w:szCs w:val="28"/>
        </w:rPr>
        <w:t xml:space="preserve">которые </w:t>
      </w:r>
      <w:proofErr w:type="spellStart"/>
      <w:r>
        <w:rPr>
          <w:sz w:val="28"/>
          <w:szCs w:val="28"/>
        </w:rPr>
        <w:t>экспрессируют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нейрофиламенты</w:t>
      </w:r>
      <w:proofErr w:type="spellEnd"/>
      <w:r>
        <w:rPr>
          <w:sz w:val="28"/>
          <w:szCs w:val="28"/>
        </w:rPr>
        <w:t xml:space="preserve"> в виде </w:t>
      </w:r>
      <w:proofErr w:type="spellStart"/>
      <w:r>
        <w:rPr>
          <w:sz w:val="28"/>
          <w:szCs w:val="28"/>
        </w:rPr>
        <w:t>исчерченности</w:t>
      </w:r>
      <w:proofErr w:type="spellEnd"/>
      <w:r>
        <w:rPr>
          <w:sz w:val="28"/>
          <w:szCs w:val="28"/>
        </w:rPr>
        <w:t xml:space="preserve">, </w:t>
      </w:r>
      <w:r w:rsidR="00B73DCD">
        <w:rPr>
          <w:sz w:val="28"/>
          <w:szCs w:val="28"/>
        </w:rPr>
        <w:t xml:space="preserve">накапливают антитела к </w:t>
      </w:r>
      <w:r w:rsidR="00B73DCD">
        <w:rPr>
          <w:sz w:val="28"/>
          <w:szCs w:val="28"/>
          <w:lang w:val="uk-UA"/>
        </w:rPr>
        <w:t>α-</w:t>
      </w:r>
      <w:r w:rsidR="00B73DCD">
        <w:rPr>
          <w:sz w:val="28"/>
          <w:szCs w:val="28"/>
          <w:lang w:val="en-US"/>
        </w:rPr>
        <w:t>SMA</w:t>
      </w:r>
      <w:r>
        <w:rPr>
          <w:sz w:val="28"/>
          <w:szCs w:val="28"/>
        </w:rPr>
        <w:t xml:space="preserve">, </w:t>
      </w:r>
      <w:r w:rsidR="00B73DCD">
        <w:rPr>
          <w:sz w:val="28"/>
          <w:szCs w:val="28"/>
        </w:rPr>
        <w:t xml:space="preserve">что </w:t>
      </w:r>
      <w:r>
        <w:rPr>
          <w:sz w:val="28"/>
          <w:szCs w:val="28"/>
        </w:rPr>
        <w:t>характерн</w:t>
      </w:r>
      <w:r w:rsidR="00B73DC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гладких </w:t>
      </w:r>
      <w:proofErr w:type="spellStart"/>
      <w:r>
        <w:rPr>
          <w:sz w:val="28"/>
          <w:szCs w:val="28"/>
        </w:rPr>
        <w:t>миоцитов</w:t>
      </w:r>
      <w:proofErr w:type="spellEnd"/>
      <w:r>
        <w:rPr>
          <w:sz w:val="28"/>
          <w:szCs w:val="28"/>
        </w:rPr>
        <w:t xml:space="preserve"> и проводящих </w:t>
      </w:r>
      <w:proofErr w:type="spellStart"/>
      <w:r>
        <w:rPr>
          <w:sz w:val="28"/>
          <w:szCs w:val="28"/>
        </w:rPr>
        <w:t>кардиомиоцитов</w:t>
      </w:r>
      <w:proofErr w:type="spellEnd"/>
      <w:r w:rsidR="00B73DCD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имеют на своей поверхности </w:t>
      </w:r>
      <w:proofErr w:type="spellStart"/>
      <w:r>
        <w:rPr>
          <w:sz w:val="28"/>
          <w:szCs w:val="28"/>
        </w:rPr>
        <w:t>сиалогликоконъюгаты</w:t>
      </w:r>
      <w:proofErr w:type="spellEnd"/>
      <w:r w:rsidR="00B73DCD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метятся </w:t>
      </w:r>
      <w:r>
        <w:rPr>
          <w:sz w:val="28"/>
          <w:szCs w:val="28"/>
          <w:lang w:val="en-US"/>
        </w:rPr>
        <w:t>WGA</w:t>
      </w:r>
      <w:r w:rsidR="00B73DCD"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>.</w:t>
      </w:r>
      <w:r w:rsidRPr="00DF3FEB">
        <w:rPr>
          <w:sz w:val="28"/>
          <w:szCs w:val="28"/>
        </w:rPr>
        <w:t xml:space="preserve"> </w:t>
      </w:r>
      <w:r w:rsidR="00B73DCD">
        <w:rPr>
          <w:sz w:val="28"/>
          <w:szCs w:val="28"/>
        </w:rPr>
        <w:t>Известно, что с</w:t>
      </w:r>
      <w:proofErr w:type="spellStart"/>
      <w:r w:rsidRPr="00B73DCD">
        <w:rPr>
          <w:sz w:val="28"/>
          <w:szCs w:val="28"/>
          <w:lang w:val="uk-UA"/>
        </w:rPr>
        <w:t>иалов</w:t>
      </w:r>
      <w:r w:rsidRPr="00B73DCD">
        <w:rPr>
          <w:sz w:val="28"/>
          <w:szCs w:val="28"/>
        </w:rPr>
        <w:t>ые</w:t>
      </w:r>
      <w:proofErr w:type="spellEnd"/>
      <w:r w:rsidRPr="00B73DCD">
        <w:rPr>
          <w:sz w:val="28"/>
          <w:szCs w:val="28"/>
        </w:rPr>
        <w:t xml:space="preserve"> кислоты способствуют ослаблению сил межклеточной адгезии и обеспечивают реализацию миграционных процессов</w:t>
      </w:r>
      <w:r w:rsidR="00B73DCD">
        <w:rPr>
          <w:sz w:val="28"/>
          <w:szCs w:val="28"/>
        </w:rPr>
        <w:t xml:space="preserve"> </w:t>
      </w:r>
      <w:r w:rsidR="00B73DCD" w:rsidRPr="00B73DCD">
        <w:rPr>
          <w:sz w:val="28"/>
          <w:szCs w:val="28"/>
        </w:rPr>
        <w:t>[6]</w:t>
      </w:r>
      <w:r w:rsidRPr="00B73DCD">
        <w:rPr>
          <w:sz w:val="28"/>
          <w:szCs w:val="28"/>
        </w:rPr>
        <w:t>.</w:t>
      </w:r>
    </w:p>
    <w:p w:rsidR="00C74E3F" w:rsidRPr="00B73DCD" w:rsidRDefault="00C74E3F" w:rsidP="00B73DCD">
      <w:pPr>
        <w:spacing w:line="360" w:lineRule="auto"/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Важным является то, что в процессе развития </w:t>
      </w:r>
      <w:r w:rsidRPr="00B73DCD">
        <w:rPr>
          <w:sz w:val="28"/>
          <w:szCs w:val="28"/>
        </w:rPr>
        <w:t>проводящие пути, формирующие желудочковую часть пучка, взаимосвязаны с атриовентрикулярными клапанами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септальные</w:t>
      </w:r>
      <w:proofErr w:type="spellEnd"/>
      <w:r>
        <w:rPr>
          <w:sz w:val="28"/>
          <w:szCs w:val="28"/>
        </w:rPr>
        <w:t xml:space="preserve"> створки которых содержат проводящие клетки, </w:t>
      </w:r>
      <w:proofErr w:type="spellStart"/>
      <w:r>
        <w:rPr>
          <w:sz w:val="28"/>
          <w:szCs w:val="28"/>
        </w:rPr>
        <w:t>экспрессирующие</w:t>
      </w:r>
      <w:proofErr w:type="spellEnd"/>
      <w:r>
        <w:rPr>
          <w:sz w:val="28"/>
          <w:szCs w:val="28"/>
        </w:rPr>
        <w:t xml:space="preserve"> </w:t>
      </w:r>
      <w:r w:rsidR="00B73DCD">
        <w:rPr>
          <w:sz w:val="28"/>
          <w:szCs w:val="28"/>
          <w:lang w:val="en-US"/>
        </w:rPr>
        <w:t>NF</w:t>
      </w:r>
      <w:r>
        <w:rPr>
          <w:sz w:val="28"/>
          <w:szCs w:val="28"/>
        </w:rPr>
        <w:t xml:space="preserve"> в виде </w:t>
      </w:r>
      <w:proofErr w:type="spellStart"/>
      <w:r>
        <w:rPr>
          <w:sz w:val="28"/>
          <w:szCs w:val="28"/>
        </w:rPr>
        <w:t>исчерченности</w:t>
      </w:r>
      <w:proofErr w:type="spellEnd"/>
      <w:r>
        <w:rPr>
          <w:sz w:val="28"/>
          <w:szCs w:val="28"/>
        </w:rPr>
        <w:t xml:space="preserve"> </w:t>
      </w:r>
      <w:r w:rsidR="001152F0">
        <w:rPr>
          <w:sz w:val="28"/>
          <w:szCs w:val="28"/>
        </w:rPr>
        <w:t>(д</w:t>
      </w:r>
      <w:r>
        <w:rPr>
          <w:sz w:val="28"/>
          <w:szCs w:val="28"/>
        </w:rPr>
        <w:t>о 1</w:t>
      </w:r>
      <w:r w:rsidR="00B73DCD" w:rsidRPr="00B73DCD">
        <w:rPr>
          <w:sz w:val="28"/>
          <w:szCs w:val="28"/>
        </w:rPr>
        <w:t>2</w:t>
      </w:r>
      <w:r w:rsidR="00B73DCD" w:rsidRPr="00B73DCD">
        <w:rPr>
          <w:sz w:val="28"/>
          <w:szCs w:val="28"/>
          <w:vertAlign w:val="superscript"/>
        </w:rPr>
        <w:t>й</w:t>
      </w:r>
      <w:r>
        <w:rPr>
          <w:sz w:val="28"/>
          <w:szCs w:val="28"/>
        </w:rPr>
        <w:t xml:space="preserve"> недели этот тип клеток в составе клапанов сохранялся</w:t>
      </w:r>
      <w:r w:rsidR="001152F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74E3F" w:rsidRDefault="00C74E3F" w:rsidP="00B73DCD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Волокна </w:t>
      </w:r>
      <w:proofErr w:type="spellStart"/>
      <w:r>
        <w:rPr>
          <w:sz w:val="28"/>
          <w:szCs w:val="28"/>
        </w:rPr>
        <w:t>Пуркинье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являются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дистальн</w:t>
      </w:r>
      <w:r>
        <w:rPr>
          <w:sz w:val="28"/>
          <w:szCs w:val="28"/>
        </w:rPr>
        <w:t>ы</w:t>
      </w:r>
      <w:proofErr w:type="spellEnd"/>
      <w:r>
        <w:rPr>
          <w:sz w:val="28"/>
          <w:szCs w:val="28"/>
          <w:lang w:val="uk-UA"/>
        </w:rPr>
        <w:t xml:space="preserve">м </w:t>
      </w:r>
      <w:proofErr w:type="spellStart"/>
      <w:r>
        <w:rPr>
          <w:sz w:val="28"/>
          <w:szCs w:val="28"/>
          <w:lang w:val="uk-UA"/>
        </w:rPr>
        <w:t>отделом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проводящей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системы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желудочках</w:t>
      </w:r>
      <w:proofErr w:type="spellEnd"/>
      <w:r>
        <w:rPr>
          <w:sz w:val="28"/>
          <w:szCs w:val="28"/>
          <w:lang w:val="uk-UA"/>
        </w:rPr>
        <w:t xml:space="preserve">. </w:t>
      </w:r>
      <w:r w:rsidRPr="008A68F3">
        <w:rPr>
          <w:sz w:val="28"/>
          <w:szCs w:val="28"/>
          <w:lang w:val="uk-UA"/>
        </w:rPr>
        <w:t xml:space="preserve">В </w:t>
      </w:r>
      <w:proofErr w:type="spellStart"/>
      <w:r w:rsidRPr="008A68F3">
        <w:rPr>
          <w:sz w:val="28"/>
          <w:szCs w:val="28"/>
          <w:lang w:val="uk-UA"/>
        </w:rPr>
        <w:t>примитивном</w:t>
      </w:r>
      <w:proofErr w:type="spellEnd"/>
      <w:r w:rsidRPr="008A68F3">
        <w:rPr>
          <w:sz w:val="28"/>
          <w:szCs w:val="28"/>
          <w:lang w:val="uk-UA"/>
        </w:rPr>
        <w:t xml:space="preserve"> </w:t>
      </w:r>
      <w:proofErr w:type="spellStart"/>
      <w:r w:rsidRPr="008A68F3">
        <w:rPr>
          <w:sz w:val="28"/>
          <w:szCs w:val="28"/>
          <w:lang w:val="uk-UA"/>
        </w:rPr>
        <w:t>желудочке</w:t>
      </w:r>
      <w:proofErr w:type="spellEnd"/>
      <w:r w:rsidRPr="008A68F3">
        <w:rPr>
          <w:sz w:val="28"/>
          <w:szCs w:val="28"/>
          <w:lang w:val="uk-UA"/>
        </w:rPr>
        <w:t xml:space="preserve"> </w:t>
      </w:r>
      <w:proofErr w:type="spellStart"/>
      <w:r w:rsidRPr="008A68F3">
        <w:rPr>
          <w:sz w:val="28"/>
          <w:szCs w:val="28"/>
          <w:lang w:val="uk-UA"/>
        </w:rPr>
        <w:t>клеток</w:t>
      </w:r>
      <w:proofErr w:type="spellEnd"/>
      <w:r w:rsidRPr="008A68F3">
        <w:rPr>
          <w:sz w:val="28"/>
          <w:szCs w:val="28"/>
          <w:lang w:val="uk-UA"/>
        </w:rPr>
        <w:t xml:space="preserve">, </w:t>
      </w:r>
      <w:proofErr w:type="spellStart"/>
      <w:r w:rsidRPr="008A68F3">
        <w:rPr>
          <w:sz w:val="28"/>
          <w:szCs w:val="28"/>
          <w:lang w:val="uk-UA"/>
        </w:rPr>
        <w:t>обладающих</w:t>
      </w:r>
      <w:proofErr w:type="spellEnd"/>
      <w:r w:rsidRPr="008A68F3">
        <w:rPr>
          <w:sz w:val="28"/>
          <w:szCs w:val="28"/>
          <w:lang w:val="uk-UA"/>
        </w:rPr>
        <w:t xml:space="preserve"> </w:t>
      </w:r>
      <w:proofErr w:type="spellStart"/>
      <w:r w:rsidRPr="008A68F3">
        <w:rPr>
          <w:sz w:val="28"/>
          <w:szCs w:val="28"/>
          <w:lang w:val="uk-UA"/>
        </w:rPr>
        <w:t>нейрональными</w:t>
      </w:r>
      <w:proofErr w:type="spellEnd"/>
      <w:r w:rsidRPr="008A68F3">
        <w:rPr>
          <w:sz w:val="28"/>
          <w:szCs w:val="28"/>
          <w:lang w:val="uk-UA"/>
        </w:rPr>
        <w:t xml:space="preserve"> характеристиками, </w:t>
      </w:r>
      <w:proofErr w:type="spellStart"/>
      <w:r w:rsidRPr="008A68F3">
        <w:rPr>
          <w:sz w:val="28"/>
          <w:szCs w:val="28"/>
          <w:lang w:val="uk-UA"/>
        </w:rPr>
        <w:t>достаточно</w:t>
      </w:r>
      <w:proofErr w:type="spellEnd"/>
      <w:r w:rsidRPr="008A68F3">
        <w:rPr>
          <w:sz w:val="28"/>
          <w:szCs w:val="28"/>
          <w:lang w:val="uk-UA"/>
        </w:rPr>
        <w:t xml:space="preserve"> </w:t>
      </w:r>
      <w:proofErr w:type="spellStart"/>
      <w:r w:rsidRPr="008A68F3">
        <w:rPr>
          <w:sz w:val="28"/>
          <w:szCs w:val="28"/>
          <w:lang w:val="uk-UA"/>
        </w:rPr>
        <w:t>много</w:t>
      </w:r>
      <w:proofErr w:type="spellEnd"/>
      <w:r w:rsidRPr="008A68F3">
        <w:rPr>
          <w:sz w:val="28"/>
          <w:szCs w:val="28"/>
          <w:lang w:val="uk-UA"/>
        </w:rPr>
        <w:t xml:space="preserve">. </w:t>
      </w:r>
      <w:proofErr w:type="spellStart"/>
      <w:r w:rsidRPr="008A68F3">
        <w:rPr>
          <w:sz w:val="28"/>
          <w:szCs w:val="28"/>
          <w:lang w:val="uk-UA"/>
        </w:rPr>
        <w:t>Однако</w:t>
      </w:r>
      <w:proofErr w:type="spellEnd"/>
      <w:r w:rsidRPr="008A68F3">
        <w:rPr>
          <w:sz w:val="28"/>
          <w:szCs w:val="28"/>
          <w:lang w:val="uk-UA"/>
        </w:rPr>
        <w:t xml:space="preserve"> и </w:t>
      </w:r>
      <w:proofErr w:type="spellStart"/>
      <w:r w:rsidRPr="008A68F3">
        <w:rPr>
          <w:sz w:val="28"/>
          <w:szCs w:val="28"/>
          <w:lang w:val="uk-UA"/>
        </w:rPr>
        <w:t>среди</w:t>
      </w:r>
      <w:proofErr w:type="spellEnd"/>
      <w:r w:rsidRPr="008A68F3">
        <w:rPr>
          <w:sz w:val="28"/>
          <w:szCs w:val="28"/>
          <w:lang w:val="uk-UA"/>
        </w:rPr>
        <w:t xml:space="preserve"> них </w:t>
      </w:r>
      <w:proofErr w:type="spellStart"/>
      <w:r w:rsidRPr="008A68F3">
        <w:rPr>
          <w:sz w:val="28"/>
          <w:szCs w:val="28"/>
          <w:lang w:val="uk-UA"/>
        </w:rPr>
        <w:t>выявляется</w:t>
      </w:r>
      <w:proofErr w:type="spellEnd"/>
      <w:r w:rsidRPr="008A68F3">
        <w:rPr>
          <w:sz w:val="28"/>
          <w:szCs w:val="28"/>
          <w:lang w:val="uk-UA"/>
        </w:rPr>
        <w:t xml:space="preserve"> </w:t>
      </w:r>
      <w:proofErr w:type="spellStart"/>
      <w:r w:rsidRPr="008A68F3">
        <w:rPr>
          <w:sz w:val="28"/>
          <w:szCs w:val="28"/>
          <w:lang w:val="uk-UA"/>
        </w:rPr>
        <w:t>градиент</w:t>
      </w:r>
      <w:proofErr w:type="spellEnd"/>
      <w:r w:rsidRPr="008A68F3">
        <w:rPr>
          <w:sz w:val="28"/>
          <w:szCs w:val="28"/>
          <w:lang w:val="uk-UA"/>
        </w:rPr>
        <w:t xml:space="preserve"> </w:t>
      </w:r>
      <w:proofErr w:type="spellStart"/>
      <w:r w:rsidRPr="008A68F3">
        <w:rPr>
          <w:sz w:val="28"/>
          <w:szCs w:val="28"/>
          <w:lang w:val="uk-UA"/>
        </w:rPr>
        <w:t>экспрессии</w:t>
      </w:r>
      <w:proofErr w:type="spellEnd"/>
      <w:r w:rsidRPr="008A68F3">
        <w:rPr>
          <w:sz w:val="28"/>
          <w:szCs w:val="28"/>
          <w:lang w:val="uk-UA"/>
        </w:rPr>
        <w:t xml:space="preserve"> </w:t>
      </w:r>
      <w:r w:rsidRPr="008A68F3">
        <w:rPr>
          <w:sz w:val="28"/>
          <w:szCs w:val="28"/>
          <w:lang w:val="en-US"/>
        </w:rPr>
        <w:t>NF</w:t>
      </w:r>
      <w:r w:rsidRPr="00806B71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клетки </w:t>
      </w:r>
      <w:proofErr w:type="spellStart"/>
      <w:r>
        <w:rPr>
          <w:sz w:val="28"/>
          <w:szCs w:val="28"/>
        </w:rPr>
        <w:t>люминальных</w:t>
      </w:r>
      <w:proofErr w:type="spellEnd"/>
      <w:r>
        <w:rPr>
          <w:sz w:val="28"/>
          <w:szCs w:val="28"/>
        </w:rPr>
        <w:t xml:space="preserve"> трабекул содержат большее количество </w:t>
      </w:r>
      <w:r>
        <w:rPr>
          <w:sz w:val="28"/>
          <w:szCs w:val="28"/>
          <w:lang w:val="en-US"/>
        </w:rPr>
        <w:t>NF</w:t>
      </w:r>
      <w:r>
        <w:rPr>
          <w:sz w:val="28"/>
          <w:szCs w:val="28"/>
        </w:rPr>
        <w:t xml:space="preserve">-специфических сайтов, чем клетки </w:t>
      </w:r>
      <w:proofErr w:type="spellStart"/>
      <w:r>
        <w:rPr>
          <w:sz w:val="28"/>
          <w:szCs w:val="28"/>
        </w:rPr>
        <w:t>интрамуральных</w:t>
      </w:r>
      <w:proofErr w:type="spellEnd"/>
      <w:r>
        <w:rPr>
          <w:sz w:val="28"/>
          <w:szCs w:val="28"/>
        </w:rPr>
        <w:t xml:space="preserve"> отделов.</w:t>
      </w:r>
      <w:r w:rsidR="008A68F3">
        <w:rPr>
          <w:sz w:val="28"/>
          <w:szCs w:val="28"/>
        </w:rPr>
        <w:t xml:space="preserve"> </w:t>
      </w:r>
      <w:r>
        <w:rPr>
          <w:sz w:val="28"/>
          <w:szCs w:val="28"/>
        </w:rPr>
        <w:t>На протяжении всего периода исследования, т.е</w:t>
      </w:r>
      <w:r w:rsidRPr="008A68F3">
        <w:rPr>
          <w:sz w:val="28"/>
          <w:szCs w:val="28"/>
        </w:rPr>
        <w:t>. до 1</w:t>
      </w:r>
      <w:r w:rsidR="008A68F3" w:rsidRPr="008A68F3">
        <w:rPr>
          <w:sz w:val="28"/>
          <w:szCs w:val="28"/>
        </w:rPr>
        <w:t>2</w:t>
      </w:r>
      <w:r w:rsidR="008A68F3" w:rsidRPr="008A68F3">
        <w:rPr>
          <w:sz w:val="28"/>
          <w:szCs w:val="28"/>
          <w:vertAlign w:val="superscript"/>
        </w:rPr>
        <w:t>й</w:t>
      </w:r>
      <w:r w:rsidRPr="008A68F3">
        <w:rPr>
          <w:sz w:val="28"/>
          <w:szCs w:val="28"/>
        </w:rPr>
        <w:t xml:space="preserve"> недели </w:t>
      </w:r>
      <w:proofErr w:type="spellStart"/>
      <w:r w:rsidRPr="008A68F3">
        <w:rPr>
          <w:sz w:val="28"/>
          <w:szCs w:val="28"/>
        </w:rPr>
        <w:t>пренатального</w:t>
      </w:r>
      <w:proofErr w:type="spellEnd"/>
      <w:r w:rsidRPr="008A68F3">
        <w:rPr>
          <w:sz w:val="28"/>
          <w:szCs w:val="28"/>
        </w:rPr>
        <w:t xml:space="preserve"> развития, мы не наблюдали сформированных волокон </w:t>
      </w:r>
      <w:proofErr w:type="spellStart"/>
      <w:r w:rsidRPr="008A68F3">
        <w:rPr>
          <w:sz w:val="28"/>
          <w:szCs w:val="28"/>
        </w:rPr>
        <w:t>Пуркинье</w:t>
      </w:r>
      <w:proofErr w:type="spellEnd"/>
      <w:r w:rsidRPr="008A68F3">
        <w:rPr>
          <w:sz w:val="28"/>
          <w:szCs w:val="28"/>
        </w:rPr>
        <w:t xml:space="preserve"> в том виде и той локализации, которая описана в зрелом</w:t>
      </w:r>
      <w:r>
        <w:rPr>
          <w:sz w:val="28"/>
          <w:szCs w:val="28"/>
        </w:rPr>
        <w:t xml:space="preserve"> сердце. До 1</w:t>
      </w:r>
      <w:r w:rsidR="008A68F3">
        <w:rPr>
          <w:sz w:val="28"/>
          <w:szCs w:val="28"/>
        </w:rPr>
        <w:t>2</w:t>
      </w:r>
      <w:r w:rsidR="008A68F3" w:rsidRPr="008A68F3">
        <w:rPr>
          <w:sz w:val="28"/>
          <w:szCs w:val="28"/>
          <w:vertAlign w:val="superscript"/>
        </w:rPr>
        <w:t>й</w:t>
      </w:r>
      <w:r w:rsidRPr="008A68F3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недели развития эндокард еще не сформирован, </w:t>
      </w:r>
      <w:r w:rsidR="008A68F3">
        <w:rPr>
          <w:sz w:val="28"/>
          <w:szCs w:val="28"/>
        </w:rPr>
        <w:t xml:space="preserve">и </w:t>
      </w:r>
      <w:r>
        <w:rPr>
          <w:sz w:val="28"/>
          <w:szCs w:val="28"/>
        </w:rPr>
        <w:t>трабекулы желудочков в этот период покрыты только эндотелием</w:t>
      </w:r>
      <w:r w:rsidR="008A68F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8A68F3">
        <w:rPr>
          <w:sz w:val="28"/>
          <w:szCs w:val="28"/>
        </w:rPr>
        <w:t>э</w:t>
      </w:r>
      <w:r>
        <w:rPr>
          <w:sz w:val="28"/>
          <w:szCs w:val="28"/>
        </w:rPr>
        <w:t>кспрессиру</w:t>
      </w:r>
      <w:r w:rsidR="008A68F3"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 </w:t>
      </w:r>
      <w:r w:rsidR="008A68F3">
        <w:rPr>
          <w:sz w:val="28"/>
          <w:szCs w:val="28"/>
          <w:lang w:val="uk-UA"/>
        </w:rPr>
        <w:t>α-</w:t>
      </w:r>
      <w:r w:rsidR="008A68F3">
        <w:rPr>
          <w:sz w:val="28"/>
          <w:szCs w:val="28"/>
          <w:lang w:val="en-US"/>
        </w:rPr>
        <w:t>SMA</w:t>
      </w:r>
      <w:r w:rsidRPr="00C74E3F">
        <w:rPr>
          <w:sz w:val="28"/>
          <w:szCs w:val="28"/>
        </w:rPr>
        <w:t>.</w:t>
      </w:r>
      <w:r>
        <w:rPr>
          <w:sz w:val="28"/>
          <w:szCs w:val="28"/>
        </w:rPr>
        <w:t>Поэтому, на наш взгляд</w:t>
      </w:r>
      <w:r w:rsidR="00606A9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06A9A">
        <w:rPr>
          <w:sz w:val="28"/>
          <w:szCs w:val="28"/>
        </w:rPr>
        <w:t>роль дистального отдела</w:t>
      </w:r>
      <w:r w:rsidR="00606A9A" w:rsidRPr="00606A9A">
        <w:rPr>
          <w:sz w:val="28"/>
          <w:szCs w:val="28"/>
        </w:rPr>
        <w:t xml:space="preserve"> ПСС</w:t>
      </w:r>
      <w:r w:rsidRPr="00606A9A">
        <w:rPr>
          <w:sz w:val="28"/>
          <w:szCs w:val="28"/>
        </w:rPr>
        <w:t xml:space="preserve"> берет на себя </w:t>
      </w:r>
      <w:r w:rsidRPr="00606A9A">
        <w:rPr>
          <w:sz w:val="28"/>
          <w:szCs w:val="28"/>
        </w:rPr>
        <w:lastRenderedPageBreak/>
        <w:t>первичная проводящая система</w:t>
      </w:r>
      <w:r>
        <w:rPr>
          <w:sz w:val="28"/>
          <w:szCs w:val="28"/>
        </w:rPr>
        <w:t xml:space="preserve"> до того, как полноценно сформируется эндокард </w:t>
      </w:r>
      <w:r w:rsidR="00606A9A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дефинитивные волокна </w:t>
      </w:r>
      <w:proofErr w:type="spellStart"/>
      <w:r>
        <w:rPr>
          <w:sz w:val="28"/>
          <w:szCs w:val="28"/>
        </w:rPr>
        <w:t>Пуркинье</w:t>
      </w:r>
      <w:proofErr w:type="spellEnd"/>
      <w:r>
        <w:rPr>
          <w:sz w:val="28"/>
          <w:szCs w:val="28"/>
        </w:rPr>
        <w:t>.</w:t>
      </w:r>
    </w:p>
    <w:p w:rsidR="00C74E3F" w:rsidRDefault="00C74E3F" w:rsidP="00B73DCD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Дистальный отдел проводящей системы предсердий формируется подобным образом </w:t>
      </w:r>
      <w:r w:rsidRPr="00571068">
        <w:rPr>
          <w:b/>
          <w:sz w:val="28"/>
          <w:szCs w:val="28"/>
        </w:rPr>
        <w:t xml:space="preserve">– </w:t>
      </w:r>
      <w:r w:rsidRPr="00606A9A">
        <w:rPr>
          <w:sz w:val="28"/>
          <w:szCs w:val="28"/>
        </w:rPr>
        <w:t xml:space="preserve">клетки миокарда стенки предсердий </w:t>
      </w:r>
      <w:proofErr w:type="spellStart"/>
      <w:r w:rsidRPr="00606A9A">
        <w:rPr>
          <w:sz w:val="28"/>
          <w:szCs w:val="28"/>
        </w:rPr>
        <w:t>экспрессируют</w:t>
      </w:r>
      <w:proofErr w:type="spellEnd"/>
      <w:r w:rsidRPr="00606A9A">
        <w:rPr>
          <w:sz w:val="28"/>
          <w:szCs w:val="28"/>
        </w:rPr>
        <w:t xml:space="preserve"> </w:t>
      </w:r>
      <w:r w:rsidR="00606A9A">
        <w:rPr>
          <w:sz w:val="28"/>
          <w:szCs w:val="28"/>
          <w:lang w:val="en-US"/>
        </w:rPr>
        <w:t>NF</w:t>
      </w:r>
      <w:r w:rsidR="00606A9A" w:rsidRPr="00606A9A">
        <w:rPr>
          <w:sz w:val="28"/>
          <w:szCs w:val="28"/>
        </w:rPr>
        <w:t xml:space="preserve"> </w:t>
      </w:r>
      <w:r w:rsidR="00606A9A">
        <w:rPr>
          <w:sz w:val="28"/>
          <w:szCs w:val="28"/>
          <w:lang w:val="en-US"/>
        </w:rPr>
        <w:t>c</w:t>
      </w:r>
      <w:r w:rsidR="00606A9A" w:rsidRPr="00606A9A">
        <w:rPr>
          <w:sz w:val="28"/>
          <w:szCs w:val="28"/>
        </w:rPr>
        <w:t xml:space="preserve"> </w:t>
      </w:r>
      <w:r w:rsidR="00606A9A">
        <w:rPr>
          <w:sz w:val="28"/>
          <w:szCs w:val="28"/>
        </w:rPr>
        <w:t xml:space="preserve">эффектом </w:t>
      </w:r>
      <w:proofErr w:type="spellStart"/>
      <w:r w:rsidR="00606A9A">
        <w:rPr>
          <w:sz w:val="28"/>
          <w:szCs w:val="28"/>
        </w:rPr>
        <w:t>исчерченности</w:t>
      </w:r>
      <w:proofErr w:type="spellEnd"/>
      <w:r>
        <w:rPr>
          <w:sz w:val="28"/>
          <w:szCs w:val="28"/>
        </w:rPr>
        <w:t>. Интенсивн</w:t>
      </w:r>
      <w:r w:rsidR="003B5C9B">
        <w:rPr>
          <w:sz w:val="28"/>
          <w:szCs w:val="28"/>
        </w:rPr>
        <w:t>ая реакция</w:t>
      </w:r>
      <w:r>
        <w:rPr>
          <w:sz w:val="28"/>
          <w:szCs w:val="28"/>
        </w:rPr>
        <w:t xml:space="preserve"> сохраняется здесь достаточно долго и не исчезает на максимальном исследованном нами сроке. При этом следует отметить, что количество </w:t>
      </w:r>
      <w:r>
        <w:rPr>
          <w:sz w:val="28"/>
          <w:szCs w:val="28"/>
          <w:lang w:val="en-US"/>
        </w:rPr>
        <w:t>NF</w:t>
      </w:r>
      <w:r w:rsidRPr="00C73047">
        <w:rPr>
          <w:sz w:val="28"/>
          <w:szCs w:val="28"/>
        </w:rPr>
        <w:t>-</w:t>
      </w:r>
      <w:r>
        <w:rPr>
          <w:sz w:val="28"/>
          <w:szCs w:val="28"/>
        </w:rPr>
        <w:t>позитивных клеток относительно негативных здесь значительно больше</w:t>
      </w:r>
      <w:r w:rsidR="003B5C9B">
        <w:rPr>
          <w:sz w:val="28"/>
          <w:szCs w:val="28"/>
        </w:rPr>
        <w:t>,</w:t>
      </w:r>
      <w:r>
        <w:rPr>
          <w:sz w:val="28"/>
          <w:szCs w:val="28"/>
        </w:rPr>
        <w:t xml:space="preserve"> по сравнению с таковыми в желудочках.</w:t>
      </w:r>
    </w:p>
    <w:p w:rsidR="00C74E3F" w:rsidRDefault="00C02D97" w:rsidP="00486269">
      <w:pPr>
        <w:spacing w:line="360" w:lineRule="auto"/>
        <w:ind w:firstLine="900"/>
        <w:jc w:val="both"/>
        <w:rPr>
          <w:sz w:val="28"/>
          <w:szCs w:val="28"/>
        </w:rPr>
      </w:pPr>
      <w:r w:rsidRPr="00C02D97">
        <w:rPr>
          <w:b/>
          <w:sz w:val="28"/>
          <w:szCs w:val="28"/>
        </w:rPr>
        <w:t>Выводы.</w:t>
      </w:r>
      <w:r>
        <w:rPr>
          <w:sz w:val="28"/>
          <w:szCs w:val="28"/>
        </w:rPr>
        <w:t xml:space="preserve"> </w:t>
      </w:r>
      <w:r w:rsidRPr="00C02D97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spellStart"/>
      <w:r w:rsidR="00C74E3F">
        <w:rPr>
          <w:sz w:val="28"/>
          <w:szCs w:val="28"/>
        </w:rPr>
        <w:t>Кардиомиоциты</w:t>
      </w:r>
      <w:proofErr w:type="spellEnd"/>
      <w:r w:rsidR="00C74E3F">
        <w:rPr>
          <w:sz w:val="28"/>
          <w:szCs w:val="28"/>
        </w:rPr>
        <w:t xml:space="preserve"> раннего миокарда </w:t>
      </w:r>
      <w:proofErr w:type="spellStart"/>
      <w:r w:rsidR="00C74E3F">
        <w:rPr>
          <w:sz w:val="28"/>
          <w:szCs w:val="28"/>
        </w:rPr>
        <w:t>полипотентны</w:t>
      </w:r>
      <w:proofErr w:type="spellEnd"/>
      <w:r w:rsidR="00C74E3F">
        <w:rPr>
          <w:sz w:val="28"/>
          <w:szCs w:val="28"/>
        </w:rPr>
        <w:t xml:space="preserve">. До формирования участка пучка Гиса, который соединяет предсердную и желудочковую часть ПСС, желудочковый миокард берет на себя роль </w:t>
      </w:r>
      <w:proofErr w:type="spellStart"/>
      <w:r w:rsidR="00C74E3F">
        <w:rPr>
          <w:sz w:val="28"/>
          <w:szCs w:val="28"/>
        </w:rPr>
        <w:t>вентрикулярной</w:t>
      </w:r>
      <w:proofErr w:type="spellEnd"/>
      <w:r w:rsidR="00C74E3F">
        <w:rPr>
          <w:sz w:val="28"/>
          <w:szCs w:val="28"/>
        </w:rPr>
        <w:t xml:space="preserve"> проводящей системы (детерминация без </w:t>
      </w:r>
      <w:proofErr w:type="spellStart"/>
      <w:r w:rsidR="00C74E3F">
        <w:rPr>
          <w:sz w:val="28"/>
          <w:szCs w:val="28"/>
        </w:rPr>
        <w:t>комитации</w:t>
      </w:r>
      <w:proofErr w:type="spellEnd"/>
      <w:r w:rsidR="00C74E3F">
        <w:rPr>
          <w:sz w:val="28"/>
          <w:szCs w:val="28"/>
        </w:rPr>
        <w:t xml:space="preserve">). </w:t>
      </w:r>
      <w:r w:rsidRPr="00C02D97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C74E3F">
        <w:rPr>
          <w:sz w:val="28"/>
          <w:szCs w:val="28"/>
        </w:rPr>
        <w:t xml:space="preserve">Формирование узлов проводящей системы происходит путем </w:t>
      </w:r>
      <w:proofErr w:type="spellStart"/>
      <w:r w:rsidR="00C74E3F">
        <w:rPr>
          <w:sz w:val="28"/>
          <w:szCs w:val="28"/>
        </w:rPr>
        <w:t>рекрутизации</w:t>
      </w:r>
      <w:proofErr w:type="spellEnd"/>
      <w:r w:rsidR="00C74E3F">
        <w:rPr>
          <w:sz w:val="28"/>
          <w:szCs w:val="28"/>
        </w:rPr>
        <w:t xml:space="preserve"> </w:t>
      </w:r>
      <w:proofErr w:type="spellStart"/>
      <w:r w:rsidR="00C74E3F">
        <w:rPr>
          <w:sz w:val="28"/>
          <w:szCs w:val="28"/>
        </w:rPr>
        <w:t>мультипотентных</w:t>
      </w:r>
      <w:proofErr w:type="spellEnd"/>
      <w:r w:rsidR="00C74E3F">
        <w:rPr>
          <w:sz w:val="28"/>
          <w:szCs w:val="28"/>
        </w:rPr>
        <w:t xml:space="preserve"> </w:t>
      </w:r>
      <w:proofErr w:type="spellStart"/>
      <w:r w:rsidR="00C74E3F">
        <w:rPr>
          <w:sz w:val="28"/>
          <w:szCs w:val="28"/>
        </w:rPr>
        <w:t>кардиомиоцитов</w:t>
      </w:r>
      <w:proofErr w:type="spellEnd"/>
      <w:r w:rsidR="00C74E3F">
        <w:rPr>
          <w:sz w:val="28"/>
          <w:szCs w:val="28"/>
        </w:rPr>
        <w:t>, а не является результатом миграции клеток-дериватов нервного гребня или эпикарда (</w:t>
      </w:r>
      <w:proofErr w:type="spellStart"/>
      <w:r w:rsidR="00C74E3F">
        <w:rPr>
          <w:sz w:val="28"/>
          <w:szCs w:val="28"/>
        </w:rPr>
        <w:t>полипотентность</w:t>
      </w:r>
      <w:proofErr w:type="spellEnd"/>
      <w:r w:rsidR="00C74E3F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  <w:r w:rsidRPr="00C02D97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C74E3F">
        <w:rPr>
          <w:sz w:val="28"/>
          <w:szCs w:val="28"/>
        </w:rPr>
        <w:t xml:space="preserve">Клетки проводящей системы </w:t>
      </w:r>
      <w:proofErr w:type="spellStart"/>
      <w:r w:rsidR="00C74E3F">
        <w:rPr>
          <w:sz w:val="28"/>
          <w:szCs w:val="28"/>
        </w:rPr>
        <w:t>коэкспрессируют</w:t>
      </w:r>
      <w:proofErr w:type="spellEnd"/>
      <w:r w:rsidR="00C74E3F">
        <w:rPr>
          <w:sz w:val="28"/>
          <w:szCs w:val="28"/>
        </w:rPr>
        <w:t xml:space="preserve"> </w:t>
      </w:r>
      <w:proofErr w:type="spellStart"/>
      <w:r w:rsidR="00C74E3F">
        <w:rPr>
          <w:sz w:val="28"/>
          <w:szCs w:val="28"/>
        </w:rPr>
        <w:t>нейрональные</w:t>
      </w:r>
      <w:proofErr w:type="spellEnd"/>
      <w:r w:rsidR="00C74E3F">
        <w:rPr>
          <w:sz w:val="28"/>
          <w:szCs w:val="28"/>
        </w:rPr>
        <w:t xml:space="preserve"> и миофибриллярные белки, а также </w:t>
      </w:r>
      <w:proofErr w:type="spellStart"/>
      <w:proofErr w:type="gramStart"/>
      <w:r w:rsidR="00CD01DF">
        <w:rPr>
          <w:sz w:val="28"/>
          <w:szCs w:val="28"/>
        </w:rPr>
        <w:t>альфа-гладкомышечный</w:t>
      </w:r>
      <w:proofErr w:type="spellEnd"/>
      <w:proofErr w:type="gramEnd"/>
      <w:r w:rsidR="00CD01DF">
        <w:rPr>
          <w:sz w:val="28"/>
          <w:szCs w:val="28"/>
        </w:rPr>
        <w:t xml:space="preserve"> актин</w:t>
      </w:r>
      <w:r w:rsidR="00C74E3F">
        <w:rPr>
          <w:sz w:val="28"/>
          <w:szCs w:val="28"/>
        </w:rPr>
        <w:t xml:space="preserve"> (</w:t>
      </w:r>
      <w:proofErr w:type="spellStart"/>
      <w:r w:rsidR="00C74E3F">
        <w:rPr>
          <w:sz w:val="28"/>
          <w:szCs w:val="28"/>
        </w:rPr>
        <w:t>мультивекторная</w:t>
      </w:r>
      <w:proofErr w:type="spellEnd"/>
      <w:r w:rsidR="00C74E3F">
        <w:rPr>
          <w:sz w:val="28"/>
          <w:szCs w:val="28"/>
        </w:rPr>
        <w:t xml:space="preserve"> дифференцировка). </w:t>
      </w:r>
      <w:r w:rsidRPr="00C02D97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C74E3F">
        <w:rPr>
          <w:sz w:val="28"/>
          <w:szCs w:val="28"/>
        </w:rPr>
        <w:t>Выраженн</w:t>
      </w:r>
      <w:r w:rsidR="00CD01DF">
        <w:rPr>
          <w:sz w:val="28"/>
          <w:szCs w:val="28"/>
        </w:rPr>
        <w:t>ой</w:t>
      </w:r>
      <w:r w:rsidR="00C74E3F">
        <w:rPr>
          <w:sz w:val="28"/>
          <w:szCs w:val="28"/>
        </w:rPr>
        <w:t xml:space="preserve"> миграционн</w:t>
      </w:r>
      <w:r w:rsidR="00CD01DF">
        <w:rPr>
          <w:sz w:val="28"/>
          <w:szCs w:val="28"/>
        </w:rPr>
        <w:t>ой</w:t>
      </w:r>
      <w:r w:rsidR="00C74E3F">
        <w:rPr>
          <w:sz w:val="28"/>
          <w:szCs w:val="28"/>
        </w:rPr>
        <w:t xml:space="preserve"> </w:t>
      </w:r>
      <w:r w:rsidR="00CD01DF">
        <w:rPr>
          <w:sz w:val="28"/>
          <w:szCs w:val="28"/>
        </w:rPr>
        <w:t>активностью</w:t>
      </w:r>
      <w:r w:rsidR="00C74E3F">
        <w:rPr>
          <w:sz w:val="28"/>
          <w:szCs w:val="28"/>
        </w:rPr>
        <w:t xml:space="preserve"> обладают в эмбриональном сердце только </w:t>
      </w:r>
      <w:r>
        <w:rPr>
          <w:sz w:val="28"/>
          <w:szCs w:val="28"/>
        </w:rPr>
        <w:t xml:space="preserve">клетки пучка Гиса и его ножек. </w:t>
      </w:r>
      <w:r w:rsidRPr="00C02D97"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="00C74E3F">
        <w:rPr>
          <w:sz w:val="28"/>
          <w:szCs w:val="28"/>
        </w:rPr>
        <w:t xml:space="preserve">Дистальный отдел проводящей системы </w:t>
      </w:r>
      <w:r>
        <w:rPr>
          <w:sz w:val="28"/>
          <w:szCs w:val="28"/>
        </w:rPr>
        <w:t>в предсердиях и желудочках до 12</w:t>
      </w:r>
      <w:r w:rsidRPr="00C02D97">
        <w:rPr>
          <w:sz w:val="28"/>
          <w:szCs w:val="28"/>
          <w:vertAlign w:val="superscript"/>
        </w:rPr>
        <w:t>й</w:t>
      </w:r>
      <w:r w:rsidR="00C74E3F">
        <w:rPr>
          <w:sz w:val="28"/>
          <w:szCs w:val="28"/>
        </w:rPr>
        <w:t xml:space="preserve"> недели развития не имеет </w:t>
      </w:r>
      <w:r w:rsidR="00CD01DF">
        <w:rPr>
          <w:sz w:val="28"/>
          <w:szCs w:val="28"/>
        </w:rPr>
        <w:t>специфической</w:t>
      </w:r>
      <w:r w:rsidR="00C74E3F">
        <w:rPr>
          <w:sz w:val="28"/>
          <w:szCs w:val="28"/>
        </w:rPr>
        <w:t xml:space="preserve"> локализации и </w:t>
      </w:r>
      <w:proofErr w:type="spellStart"/>
      <w:r w:rsidR="00C74E3F">
        <w:rPr>
          <w:sz w:val="28"/>
          <w:szCs w:val="28"/>
        </w:rPr>
        <w:t>гистоструктуры</w:t>
      </w:r>
      <w:proofErr w:type="spellEnd"/>
      <w:r w:rsidR="00C74E3F">
        <w:rPr>
          <w:sz w:val="28"/>
          <w:szCs w:val="28"/>
        </w:rPr>
        <w:t xml:space="preserve">. </w:t>
      </w:r>
      <w:proofErr w:type="gramStart"/>
      <w:r w:rsidR="00C74E3F">
        <w:rPr>
          <w:sz w:val="28"/>
          <w:szCs w:val="28"/>
        </w:rPr>
        <w:t xml:space="preserve">Клетки дистального отдела отличаются от сократительных </w:t>
      </w:r>
      <w:proofErr w:type="spellStart"/>
      <w:r w:rsidR="00C74E3F">
        <w:rPr>
          <w:sz w:val="28"/>
          <w:szCs w:val="28"/>
        </w:rPr>
        <w:t>кардиомиоцитов</w:t>
      </w:r>
      <w:proofErr w:type="spellEnd"/>
      <w:r w:rsidR="00C74E3F">
        <w:rPr>
          <w:sz w:val="28"/>
          <w:szCs w:val="28"/>
        </w:rPr>
        <w:t xml:space="preserve"> только </w:t>
      </w:r>
      <w:proofErr w:type="spellStart"/>
      <w:r w:rsidR="00C74E3F">
        <w:rPr>
          <w:sz w:val="28"/>
          <w:szCs w:val="28"/>
        </w:rPr>
        <w:t>иммуногистохимическими</w:t>
      </w:r>
      <w:proofErr w:type="spellEnd"/>
      <w:r w:rsidR="00C74E3F">
        <w:rPr>
          <w:sz w:val="28"/>
          <w:szCs w:val="28"/>
        </w:rPr>
        <w:t xml:space="preserve"> характеристиками (градиент скорости дифференцировки в отделах ПСС)</w:t>
      </w:r>
      <w:r>
        <w:rPr>
          <w:sz w:val="28"/>
          <w:szCs w:val="28"/>
        </w:rPr>
        <w:t>.</w:t>
      </w:r>
      <w:proofErr w:type="gramEnd"/>
    </w:p>
    <w:p w:rsidR="00742C9C" w:rsidRPr="005F0C99" w:rsidRDefault="00742C9C" w:rsidP="00486269">
      <w:pPr>
        <w:spacing w:line="360" w:lineRule="auto"/>
        <w:ind w:firstLine="900"/>
        <w:jc w:val="both"/>
        <w:rPr>
          <w:sz w:val="28"/>
          <w:szCs w:val="28"/>
        </w:rPr>
      </w:pPr>
      <w:proofErr w:type="spellStart"/>
      <w:r w:rsidRPr="00356E0F">
        <w:rPr>
          <w:b/>
          <w:sz w:val="28"/>
          <w:szCs w:val="28"/>
          <w:lang w:val="uk-UA"/>
        </w:rPr>
        <w:t>Перспектив</w:t>
      </w:r>
      <w:r w:rsidR="00683B19">
        <w:rPr>
          <w:b/>
          <w:sz w:val="28"/>
          <w:szCs w:val="28"/>
          <w:lang w:val="uk-UA"/>
        </w:rPr>
        <w:t>ы</w:t>
      </w:r>
      <w:proofErr w:type="spellEnd"/>
      <w:r w:rsidR="00683B19">
        <w:rPr>
          <w:b/>
          <w:sz w:val="28"/>
          <w:szCs w:val="28"/>
          <w:lang w:val="uk-UA"/>
        </w:rPr>
        <w:t xml:space="preserve"> </w:t>
      </w:r>
      <w:proofErr w:type="spellStart"/>
      <w:r w:rsidR="00683B19">
        <w:rPr>
          <w:b/>
          <w:sz w:val="28"/>
          <w:szCs w:val="28"/>
          <w:lang w:val="uk-UA"/>
        </w:rPr>
        <w:t>дальнейших</w:t>
      </w:r>
      <w:proofErr w:type="spellEnd"/>
      <w:r w:rsidR="00683B19">
        <w:rPr>
          <w:b/>
          <w:sz w:val="28"/>
          <w:szCs w:val="28"/>
          <w:lang w:val="uk-UA"/>
        </w:rPr>
        <w:t xml:space="preserve"> </w:t>
      </w:r>
      <w:proofErr w:type="spellStart"/>
      <w:r w:rsidR="00683B19">
        <w:rPr>
          <w:b/>
          <w:sz w:val="28"/>
          <w:szCs w:val="28"/>
          <w:lang w:val="uk-UA"/>
        </w:rPr>
        <w:t>исследований</w:t>
      </w:r>
      <w:proofErr w:type="spellEnd"/>
      <w:r w:rsidRPr="00356E0F">
        <w:rPr>
          <w:b/>
          <w:sz w:val="28"/>
          <w:szCs w:val="28"/>
          <w:lang w:val="uk-UA"/>
        </w:rPr>
        <w:t>.</w:t>
      </w:r>
      <w:r w:rsidR="005F0C99">
        <w:rPr>
          <w:b/>
          <w:sz w:val="28"/>
          <w:szCs w:val="28"/>
          <w:lang w:val="uk-UA"/>
        </w:rPr>
        <w:t xml:space="preserve"> </w:t>
      </w:r>
      <w:proofErr w:type="spellStart"/>
      <w:r w:rsidR="005F0C99" w:rsidRPr="005F0C99">
        <w:rPr>
          <w:sz w:val="28"/>
          <w:szCs w:val="28"/>
          <w:lang w:val="uk-UA"/>
        </w:rPr>
        <w:t>Планируется</w:t>
      </w:r>
      <w:proofErr w:type="spellEnd"/>
      <w:r w:rsidR="005F0C99" w:rsidRPr="005F0C99">
        <w:rPr>
          <w:sz w:val="28"/>
          <w:szCs w:val="28"/>
          <w:lang w:val="uk-UA"/>
        </w:rPr>
        <w:t xml:space="preserve"> </w:t>
      </w:r>
      <w:proofErr w:type="spellStart"/>
      <w:r w:rsidR="005F0C99" w:rsidRPr="005F0C99">
        <w:rPr>
          <w:sz w:val="28"/>
          <w:szCs w:val="28"/>
          <w:lang w:val="uk-UA"/>
        </w:rPr>
        <w:t>изучить</w:t>
      </w:r>
      <w:proofErr w:type="spellEnd"/>
      <w:r w:rsidR="005F0C99" w:rsidRPr="005F0C99">
        <w:rPr>
          <w:sz w:val="28"/>
          <w:szCs w:val="28"/>
          <w:lang w:val="uk-UA"/>
        </w:rPr>
        <w:t xml:space="preserve"> </w:t>
      </w:r>
      <w:proofErr w:type="spellStart"/>
      <w:r w:rsidR="005F0C99">
        <w:rPr>
          <w:sz w:val="28"/>
          <w:szCs w:val="28"/>
          <w:lang w:val="uk-UA"/>
        </w:rPr>
        <w:t>аритмогенные</w:t>
      </w:r>
      <w:proofErr w:type="spellEnd"/>
      <w:r w:rsidR="005F0C99">
        <w:rPr>
          <w:sz w:val="28"/>
          <w:szCs w:val="28"/>
          <w:lang w:val="uk-UA"/>
        </w:rPr>
        <w:t xml:space="preserve"> </w:t>
      </w:r>
      <w:proofErr w:type="spellStart"/>
      <w:r w:rsidR="005F0C99">
        <w:rPr>
          <w:sz w:val="28"/>
          <w:szCs w:val="28"/>
          <w:lang w:val="uk-UA"/>
        </w:rPr>
        <w:t>свойства</w:t>
      </w:r>
      <w:proofErr w:type="spellEnd"/>
      <w:r w:rsidR="005F0C99">
        <w:rPr>
          <w:sz w:val="28"/>
          <w:szCs w:val="28"/>
          <w:lang w:val="uk-UA"/>
        </w:rPr>
        <w:t xml:space="preserve"> </w:t>
      </w:r>
      <w:proofErr w:type="spellStart"/>
      <w:r w:rsidR="005F0C99">
        <w:rPr>
          <w:sz w:val="28"/>
          <w:szCs w:val="28"/>
          <w:lang w:val="uk-UA"/>
        </w:rPr>
        <w:t>отдельных</w:t>
      </w:r>
      <w:proofErr w:type="spellEnd"/>
      <w:r w:rsidR="005F0C99">
        <w:rPr>
          <w:sz w:val="28"/>
          <w:szCs w:val="28"/>
          <w:lang w:val="uk-UA"/>
        </w:rPr>
        <w:t xml:space="preserve"> областей </w:t>
      </w:r>
      <w:proofErr w:type="spellStart"/>
      <w:r w:rsidR="005F0C99">
        <w:rPr>
          <w:sz w:val="28"/>
          <w:szCs w:val="28"/>
          <w:lang w:val="uk-UA"/>
        </w:rPr>
        <w:t>эмбрионального</w:t>
      </w:r>
      <w:proofErr w:type="spellEnd"/>
      <w:r w:rsidR="005F0C99">
        <w:rPr>
          <w:sz w:val="28"/>
          <w:szCs w:val="28"/>
          <w:lang w:val="uk-UA"/>
        </w:rPr>
        <w:t xml:space="preserve"> </w:t>
      </w:r>
      <w:proofErr w:type="spellStart"/>
      <w:r w:rsidR="005F0C99">
        <w:rPr>
          <w:sz w:val="28"/>
          <w:szCs w:val="28"/>
          <w:lang w:val="uk-UA"/>
        </w:rPr>
        <w:t>миокарда</w:t>
      </w:r>
      <w:proofErr w:type="spellEnd"/>
      <w:r w:rsidR="005F0C99">
        <w:rPr>
          <w:sz w:val="28"/>
          <w:szCs w:val="28"/>
          <w:lang w:val="uk-UA"/>
        </w:rPr>
        <w:t>.</w:t>
      </w:r>
    </w:p>
    <w:p w:rsidR="002E37B0" w:rsidRPr="00486269" w:rsidRDefault="00486269" w:rsidP="00486269">
      <w:pPr>
        <w:spacing w:line="360" w:lineRule="auto"/>
        <w:ind w:firstLine="851"/>
        <w:rPr>
          <w:b/>
          <w:sz w:val="28"/>
          <w:szCs w:val="28"/>
          <w:lang w:val="uk-UA"/>
        </w:rPr>
      </w:pPr>
      <w:proofErr w:type="spellStart"/>
      <w:r w:rsidRPr="00486269">
        <w:rPr>
          <w:b/>
          <w:sz w:val="28"/>
          <w:szCs w:val="28"/>
          <w:lang w:val="uk-UA"/>
        </w:rPr>
        <w:t>Литература</w:t>
      </w:r>
      <w:proofErr w:type="spellEnd"/>
      <w:r w:rsidRPr="00486269">
        <w:rPr>
          <w:b/>
          <w:sz w:val="28"/>
          <w:szCs w:val="28"/>
          <w:lang w:val="uk-UA"/>
        </w:rPr>
        <w:t>.</w:t>
      </w:r>
    </w:p>
    <w:p w:rsidR="00D21DA2" w:rsidRPr="00A165F6" w:rsidRDefault="00783ED1" w:rsidP="00486269">
      <w:pPr>
        <w:pStyle w:val="a4"/>
        <w:numPr>
          <w:ilvl w:val="0"/>
          <w:numId w:val="2"/>
        </w:numPr>
        <w:shd w:val="clear" w:color="auto" w:fill="FFFFFF"/>
        <w:spacing w:line="360" w:lineRule="auto"/>
        <w:jc w:val="both"/>
        <w:textAlignment w:val="baseline"/>
        <w:rPr>
          <w:rStyle w:val="xref-sep"/>
          <w:bCs/>
          <w:color w:val="000000"/>
          <w:sz w:val="28"/>
          <w:szCs w:val="28"/>
          <w:lang w:val="en-US"/>
        </w:rPr>
      </w:pPr>
      <w:proofErr w:type="spellStart"/>
      <w:r w:rsidRPr="00783ED1">
        <w:rPr>
          <w:bCs/>
          <w:color w:val="000000"/>
          <w:kern w:val="36"/>
          <w:sz w:val="28"/>
          <w:szCs w:val="28"/>
          <w:lang w:val="en-US"/>
        </w:rPr>
        <w:lastRenderedPageBreak/>
        <w:t>Postma</w:t>
      </w:r>
      <w:proofErr w:type="spellEnd"/>
      <w:r w:rsidRPr="00783ED1">
        <w:rPr>
          <w:bCs/>
          <w:color w:val="000000"/>
          <w:kern w:val="36"/>
          <w:sz w:val="28"/>
          <w:szCs w:val="28"/>
          <w:lang w:val="en-US"/>
        </w:rPr>
        <w:t xml:space="preserve"> A. </w:t>
      </w:r>
      <w:r w:rsidR="002E37B0" w:rsidRPr="00783ED1">
        <w:rPr>
          <w:bCs/>
          <w:color w:val="000000"/>
          <w:kern w:val="36"/>
          <w:sz w:val="28"/>
          <w:szCs w:val="28"/>
          <w:lang w:val="en-US"/>
        </w:rPr>
        <w:t xml:space="preserve">Developmental aspects of cardiac </w:t>
      </w:r>
      <w:proofErr w:type="spellStart"/>
      <w:r w:rsidR="002E37B0" w:rsidRPr="00783ED1">
        <w:rPr>
          <w:bCs/>
          <w:color w:val="000000"/>
          <w:kern w:val="36"/>
          <w:sz w:val="28"/>
          <w:szCs w:val="28"/>
          <w:lang w:val="en-US"/>
        </w:rPr>
        <w:t>arrhythmogenesis</w:t>
      </w:r>
      <w:proofErr w:type="spellEnd"/>
      <w:r w:rsidR="00D21DA2" w:rsidRPr="00783ED1">
        <w:rPr>
          <w:bCs/>
          <w:color w:val="000000"/>
          <w:kern w:val="36"/>
          <w:sz w:val="28"/>
          <w:szCs w:val="28"/>
          <w:lang w:val="en-US"/>
        </w:rPr>
        <w:t xml:space="preserve"> / </w:t>
      </w:r>
      <w:r w:rsidRPr="00783ED1">
        <w:rPr>
          <w:rStyle w:val="name"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A.  </w:t>
      </w:r>
      <w:proofErr w:type="spellStart"/>
      <w:r w:rsidRPr="00783ED1">
        <w:rPr>
          <w:rStyle w:val="name"/>
          <w:bCs/>
          <w:color w:val="000000"/>
          <w:sz w:val="28"/>
          <w:szCs w:val="28"/>
          <w:bdr w:val="none" w:sz="0" w:space="0" w:color="auto" w:frame="1"/>
          <w:lang w:val="en-US"/>
        </w:rPr>
        <w:t>Postma</w:t>
      </w:r>
      <w:proofErr w:type="spellEnd"/>
      <w:r w:rsidRPr="00783ED1">
        <w:rPr>
          <w:rStyle w:val="name"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, V. </w:t>
      </w:r>
      <w:proofErr w:type="spellStart"/>
      <w:r w:rsidRPr="00783ED1">
        <w:rPr>
          <w:rStyle w:val="name"/>
          <w:bCs/>
          <w:color w:val="000000"/>
          <w:sz w:val="28"/>
          <w:szCs w:val="28"/>
          <w:bdr w:val="none" w:sz="0" w:space="0" w:color="auto" w:frame="1"/>
          <w:lang w:val="en-US"/>
        </w:rPr>
        <w:t>Christoffels</w:t>
      </w:r>
      <w:proofErr w:type="spellEnd"/>
      <w:r w:rsidRPr="00783ED1">
        <w:rPr>
          <w:rStyle w:val="name"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, C. </w:t>
      </w:r>
      <w:proofErr w:type="spellStart"/>
      <w:r w:rsidRPr="00783ED1">
        <w:rPr>
          <w:rStyle w:val="name"/>
          <w:bCs/>
          <w:color w:val="000000"/>
          <w:sz w:val="28"/>
          <w:szCs w:val="28"/>
          <w:bdr w:val="none" w:sz="0" w:space="0" w:color="auto" w:frame="1"/>
          <w:lang w:val="en-US"/>
        </w:rPr>
        <w:t>Bezzina</w:t>
      </w:r>
      <w:proofErr w:type="spellEnd"/>
      <w:r w:rsidR="00D21DA2" w:rsidRPr="00783ED1">
        <w:rPr>
          <w:rStyle w:val="xref-sep"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 // Cardiovascular Research</w:t>
      </w:r>
      <w:r w:rsidRPr="00783ED1">
        <w:rPr>
          <w:rStyle w:val="xref-sep"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. </w:t>
      </w:r>
      <w:proofErr w:type="gramStart"/>
      <w:r w:rsidRPr="00783ED1">
        <w:rPr>
          <w:rStyle w:val="xref-sep"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– </w:t>
      </w:r>
      <w:r w:rsidR="00D21DA2" w:rsidRPr="00783ED1">
        <w:rPr>
          <w:rStyle w:val="xref-sep"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 2012</w:t>
      </w:r>
      <w:proofErr w:type="gramEnd"/>
      <w:r w:rsidRPr="00783ED1">
        <w:rPr>
          <w:rStyle w:val="xref-sep"/>
          <w:bCs/>
          <w:color w:val="000000"/>
          <w:sz w:val="28"/>
          <w:szCs w:val="28"/>
          <w:bdr w:val="none" w:sz="0" w:space="0" w:color="auto" w:frame="1"/>
          <w:lang w:val="en-US"/>
        </w:rPr>
        <w:t>.  –</w:t>
      </w:r>
      <w:r w:rsidR="00D21DA2" w:rsidRPr="00783ED1">
        <w:rPr>
          <w:rStyle w:val="xref-sep"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 Vol. 91. </w:t>
      </w:r>
      <w:proofErr w:type="gramStart"/>
      <w:r w:rsidR="00D21DA2" w:rsidRPr="00783ED1">
        <w:rPr>
          <w:rStyle w:val="xref-sep"/>
          <w:bCs/>
          <w:color w:val="000000"/>
          <w:sz w:val="28"/>
          <w:szCs w:val="28"/>
          <w:bdr w:val="none" w:sz="0" w:space="0" w:color="auto" w:frame="1"/>
          <w:lang w:val="en-US"/>
        </w:rPr>
        <w:t>–</w:t>
      </w:r>
      <w:r w:rsidRPr="00783ED1">
        <w:rPr>
          <w:rStyle w:val="xref-sep"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r w:rsidR="00D21DA2" w:rsidRPr="00783ED1">
        <w:rPr>
          <w:rStyle w:val="xref-sep"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 P</w:t>
      </w:r>
      <w:proofErr w:type="gramEnd"/>
      <w:r w:rsidR="00D21DA2" w:rsidRPr="00783ED1">
        <w:rPr>
          <w:rStyle w:val="xref-sep"/>
          <w:bCs/>
          <w:color w:val="000000"/>
          <w:sz w:val="28"/>
          <w:szCs w:val="28"/>
          <w:bdr w:val="none" w:sz="0" w:space="0" w:color="auto" w:frame="1"/>
          <w:lang w:val="en-US"/>
        </w:rPr>
        <w:t>. 243-251.</w:t>
      </w:r>
    </w:p>
    <w:p w:rsidR="00A165F6" w:rsidRDefault="00A165F6" w:rsidP="00376A77">
      <w:pPr>
        <w:widowControl w:val="0"/>
        <w:numPr>
          <w:ilvl w:val="0"/>
          <w:numId w:val="2"/>
        </w:numPr>
        <w:suppressAutoHyphens/>
        <w:autoSpaceDE w:val="0"/>
        <w:spacing w:line="360" w:lineRule="auto"/>
        <w:jc w:val="both"/>
        <w:rPr>
          <w:rStyle w:val="a5"/>
          <w:rFonts w:eastAsia="TimesNewRomanPSMT" w:cs="TimesNewRomanPSMT"/>
          <w:b w:val="0"/>
          <w:color w:val="231F20"/>
          <w:sz w:val="28"/>
          <w:szCs w:val="28"/>
          <w:lang w:val="en-US"/>
        </w:rPr>
      </w:pPr>
      <w:proofErr w:type="spellStart"/>
      <w:r>
        <w:rPr>
          <w:rStyle w:val="a5"/>
          <w:rFonts w:eastAsia="TimesNewRomanPSMT" w:cs="TimesNewRomanPSMT"/>
          <w:b w:val="0"/>
          <w:bCs w:val="0"/>
          <w:color w:val="231F20"/>
          <w:sz w:val="28"/>
          <w:szCs w:val="28"/>
          <w:lang w:val="en-US"/>
        </w:rPr>
        <w:t>Christoffels</w:t>
      </w:r>
      <w:proofErr w:type="spellEnd"/>
      <w:r>
        <w:rPr>
          <w:rStyle w:val="a5"/>
          <w:rFonts w:eastAsia="TimesNewRomanPSMT" w:cs="TimesNewRomanPSMT"/>
          <w:b w:val="0"/>
          <w:bCs w:val="0"/>
          <w:color w:val="231F20"/>
          <w:sz w:val="28"/>
          <w:szCs w:val="28"/>
          <w:lang w:val="en-US"/>
        </w:rPr>
        <w:t xml:space="preserve"> V. Development of the cardiac conduction system. Why are some regions of the heart more </w:t>
      </w:r>
      <w:proofErr w:type="spellStart"/>
      <w:r>
        <w:rPr>
          <w:rStyle w:val="a5"/>
          <w:rFonts w:eastAsia="TimesNewRomanPSMT" w:cs="TimesNewRomanPSMT"/>
          <w:b w:val="0"/>
          <w:bCs w:val="0"/>
          <w:color w:val="231F20"/>
          <w:sz w:val="28"/>
          <w:szCs w:val="28"/>
          <w:lang w:val="en-US"/>
        </w:rPr>
        <w:t>arrhythmogenic</w:t>
      </w:r>
      <w:proofErr w:type="spellEnd"/>
      <w:r>
        <w:rPr>
          <w:rStyle w:val="a5"/>
          <w:rFonts w:eastAsia="TimesNewRomanPSMT" w:cs="TimesNewRomanPSMT"/>
          <w:b w:val="0"/>
          <w:bCs w:val="0"/>
          <w:color w:val="231F20"/>
          <w:sz w:val="28"/>
          <w:szCs w:val="28"/>
          <w:lang w:val="en-US"/>
        </w:rPr>
        <w:t xml:space="preserve"> than others? / V. </w:t>
      </w:r>
      <w:proofErr w:type="spellStart"/>
      <w:r>
        <w:rPr>
          <w:rStyle w:val="a5"/>
          <w:rFonts w:eastAsia="TimesNewRomanPSMT" w:cs="TimesNewRomanPSMT"/>
          <w:b w:val="0"/>
          <w:bCs w:val="0"/>
          <w:color w:val="231F20"/>
          <w:sz w:val="28"/>
          <w:szCs w:val="28"/>
          <w:lang w:val="en-US"/>
        </w:rPr>
        <w:t>Christoffels</w:t>
      </w:r>
      <w:proofErr w:type="spellEnd"/>
      <w:r>
        <w:rPr>
          <w:rStyle w:val="a5"/>
          <w:rFonts w:eastAsia="TimesNewRomanPSMT" w:cs="TimesNewRomanPSMT"/>
          <w:b w:val="0"/>
          <w:bCs w:val="0"/>
          <w:color w:val="231F20"/>
          <w:sz w:val="28"/>
          <w:szCs w:val="28"/>
          <w:lang w:val="en-US"/>
        </w:rPr>
        <w:t>, A. Moorman</w:t>
      </w:r>
      <w:r>
        <w:rPr>
          <w:rStyle w:val="a5"/>
          <w:rFonts w:eastAsia="TimesNewRomanPSMT" w:cs="TimesNewRomanPSMT"/>
          <w:b w:val="0"/>
          <w:color w:val="231F20"/>
          <w:sz w:val="28"/>
          <w:szCs w:val="28"/>
          <w:lang w:val="en-US"/>
        </w:rPr>
        <w:t xml:space="preserve"> // Circulation: Arrhythmia and Electrophysiology. — 2009. — Vol. 2. — P.195—207.</w:t>
      </w:r>
    </w:p>
    <w:p w:rsidR="00A00634" w:rsidRPr="002D584A" w:rsidRDefault="00A00634" w:rsidP="00376A77">
      <w:pPr>
        <w:pStyle w:val="a4"/>
        <w:numPr>
          <w:ilvl w:val="0"/>
          <w:numId w:val="2"/>
        </w:numPr>
        <w:shd w:val="clear" w:color="auto" w:fill="FFFFFF"/>
        <w:spacing w:line="360" w:lineRule="auto"/>
        <w:jc w:val="both"/>
        <w:textAlignment w:val="baseline"/>
        <w:rPr>
          <w:rStyle w:val="a5"/>
          <w:b w:val="0"/>
          <w:color w:val="000000"/>
          <w:sz w:val="28"/>
          <w:szCs w:val="28"/>
          <w:lang w:val="en-US"/>
        </w:rPr>
      </w:pPr>
      <w:r>
        <w:rPr>
          <w:rStyle w:val="a5"/>
          <w:rFonts w:eastAsia="TimesNewRomanPSMT" w:cs="TimesNewRomanPSMT"/>
          <w:b w:val="0"/>
          <w:bCs w:val="0"/>
          <w:color w:val="231F20"/>
          <w:sz w:val="28"/>
          <w:szCs w:val="28"/>
          <w:lang w:val="en-US"/>
        </w:rPr>
        <w:t xml:space="preserve">Development of the pacemaker tissues of </w:t>
      </w:r>
      <w:proofErr w:type="gramStart"/>
      <w:r>
        <w:rPr>
          <w:rStyle w:val="a5"/>
          <w:rFonts w:eastAsia="TimesNewRomanPSMT" w:cs="TimesNewRomanPSMT"/>
          <w:b w:val="0"/>
          <w:bCs w:val="0"/>
          <w:color w:val="231F20"/>
          <w:sz w:val="28"/>
          <w:szCs w:val="28"/>
          <w:lang w:val="en-US"/>
        </w:rPr>
        <w:t>the hear</w:t>
      </w:r>
      <w:proofErr w:type="gramEnd"/>
      <w:r>
        <w:rPr>
          <w:rStyle w:val="a5"/>
          <w:rFonts w:eastAsia="TimesNewRomanPSMT" w:cs="TimesNewRomanPSMT"/>
          <w:b w:val="0"/>
          <w:bCs w:val="0"/>
          <w:color w:val="231F20"/>
          <w:sz w:val="28"/>
          <w:szCs w:val="28"/>
          <w:lang w:val="en-US"/>
        </w:rPr>
        <w:t xml:space="preserve"> / V. </w:t>
      </w:r>
      <w:proofErr w:type="spellStart"/>
      <w:r>
        <w:rPr>
          <w:rStyle w:val="a5"/>
          <w:rFonts w:eastAsia="TimesNewRomanPSMT" w:cs="TimesNewRomanPSMT"/>
          <w:b w:val="0"/>
          <w:bCs w:val="0"/>
          <w:color w:val="231F20"/>
          <w:sz w:val="28"/>
          <w:szCs w:val="28"/>
          <w:lang w:val="en-US"/>
        </w:rPr>
        <w:t>Christoffels</w:t>
      </w:r>
      <w:proofErr w:type="spellEnd"/>
      <w:r>
        <w:rPr>
          <w:rStyle w:val="a5"/>
          <w:rFonts w:eastAsia="TimesNewRomanPSMT" w:cs="TimesNewRomanPSMT"/>
          <w:b w:val="0"/>
          <w:bCs w:val="0"/>
          <w:color w:val="231F20"/>
          <w:sz w:val="28"/>
          <w:szCs w:val="28"/>
          <w:lang w:val="en-US"/>
        </w:rPr>
        <w:t xml:space="preserve">, G. Smits, A. </w:t>
      </w:r>
      <w:proofErr w:type="spellStart"/>
      <w:r>
        <w:rPr>
          <w:rStyle w:val="a5"/>
          <w:rFonts w:eastAsia="TimesNewRomanPSMT" w:cs="TimesNewRomanPSMT"/>
          <w:b w:val="0"/>
          <w:bCs w:val="0"/>
          <w:color w:val="231F20"/>
          <w:sz w:val="28"/>
          <w:szCs w:val="28"/>
          <w:lang w:val="en-US"/>
        </w:rPr>
        <w:t>Kispert</w:t>
      </w:r>
      <w:proofErr w:type="spellEnd"/>
      <w:r>
        <w:rPr>
          <w:rStyle w:val="a5"/>
          <w:rFonts w:eastAsia="TimesNewRomanPSMT" w:cs="TimesNewRomanPSMT"/>
          <w:b w:val="0"/>
          <w:bCs w:val="0"/>
          <w:color w:val="231F20"/>
          <w:sz w:val="28"/>
          <w:szCs w:val="28"/>
          <w:lang w:val="en-US"/>
        </w:rPr>
        <w:t xml:space="preserve"> [et al.] // Circ. Res. — 2010. — Vol. 106, № 2. — Р. 240—254.</w:t>
      </w:r>
    </w:p>
    <w:p w:rsidR="002D584A" w:rsidRDefault="002D584A" w:rsidP="002D584A">
      <w:pPr>
        <w:widowControl w:val="0"/>
        <w:numPr>
          <w:ilvl w:val="0"/>
          <w:numId w:val="2"/>
        </w:numPr>
        <w:suppressAutoHyphens/>
        <w:autoSpaceDE w:val="0"/>
        <w:spacing w:line="360" w:lineRule="auto"/>
        <w:jc w:val="both"/>
        <w:rPr>
          <w:rStyle w:val="a5"/>
          <w:rFonts w:eastAsia="TimesNewRomanPSMT" w:cs="TimesNewRomanPSMT"/>
          <w:b w:val="0"/>
          <w:bCs w:val="0"/>
          <w:color w:val="231F20"/>
          <w:sz w:val="28"/>
          <w:szCs w:val="28"/>
          <w:lang w:val="en-US"/>
        </w:rPr>
      </w:pPr>
      <w:proofErr w:type="spellStart"/>
      <w:r>
        <w:rPr>
          <w:rStyle w:val="a5"/>
          <w:rFonts w:eastAsia="TimesNewRomanPSMT" w:cs="TimesNewRomanPSMT"/>
          <w:b w:val="0"/>
          <w:bCs w:val="0"/>
          <w:color w:val="231F20"/>
          <w:sz w:val="28"/>
          <w:szCs w:val="28"/>
          <w:lang w:val="en-US"/>
        </w:rPr>
        <w:t>Damani</w:t>
      </w:r>
      <w:proofErr w:type="spellEnd"/>
      <w:r>
        <w:rPr>
          <w:rStyle w:val="a5"/>
          <w:rFonts w:eastAsia="TimesNewRomanPSMT" w:cs="TimesNewRomanPSMT"/>
          <w:b w:val="0"/>
          <w:bCs w:val="0"/>
          <w:color w:val="231F20"/>
          <w:sz w:val="28"/>
          <w:szCs w:val="28"/>
          <w:lang w:val="en-US"/>
        </w:rPr>
        <w:t xml:space="preserve"> S. Molecular genetics of </w:t>
      </w:r>
      <w:proofErr w:type="spellStart"/>
      <w:r>
        <w:rPr>
          <w:rStyle w:val="a5"/>
          <w:rFonts w:eastAsia="TimesNewRomanPSMT" w:cs="TimesNewRomanPSMT"/>
          <w:b w:val="0"/>
          <w:bCs w:val="0"/>
          <w:color w:val="231F20"/>
          <w:sz w:val="28"/>
          <w:szCs w:val="28"/>
          <w:lang w:val="en-US"/>
        </w:rPr>
        <w:t>atrial</w:t>
      </w:r>
      <w:proofErr w:type="spellEnd"/>
      <w:r>
        <w:rPr>
          <w:rStyle w:val="a5"/>
          <w:rFonts w:eastAsia="TimesNewRomanPSMT" w:cs="TimesNewRomanPSMT"/>
          <w:b w:val="0"/>
          <w:bCs w:val="0"/>
          <w:color w:val="231F20"/>
          <w:sz w:val="28"/>
          <w:szCs w:val="28"/>
          <w:lang w:val="en-US"/>
        </w:rPr>
        <w:t xml:space="preserve"> fibrillation / S. </w:t>
      </w:r>
      <w:proofErr w:type="spellStart"/>
      <w:r>
        <w:rPr>
          <w:rStyle w:val="a5"/>
          <w:rFonts w:eastAsia="TimesNewRomanPSMT" w:cs="TimesNewRomanPSMT"/>
          <w:b w:val="0"/>
          <w:bCs w:val="0"/>
          <w:color w:val="231F20"/>
          <w:sz w:val="28"/>
          <w:szCs w:val="28"/>
          <w:lang w:val="en-US"/>
        </w:rPr>
        <w:t>Damani</w:t>
      </w:r>
      <w:proofErr w:type="spellEnd"/>
      <w:r>
        <w:rPr>
          <w:rStyle w:val="a5"/>
          <w:rFonts w:eastAsia="TimesNewRomanPSMT" w:cs="TimesNewRomanPSMT"/>
          <w:b w:val="0"/>
          <w:bCs w:val="0"/>
          <w:color w:val="231F20"/>
          <w:sz w:val="28"/>
          <w:szCs w:val="28"/>
          <w:lang w:val="en-US"/>
        </w:rPr>
        <w:t xml:space="preserve">, E. </w:t>
      </w:r>
      <w:proofErr w:type="spellStart"/>
      <w:r>
        <w:rPr>
          <w:rStyle w:val="a5"/>
          <w:rFonts w:eastAsia="TimesNewRomanPSMT" w:cs="TimesNewRomanPSMT"/>
          <w:b w:val="0"/>
          <w:bCs w:val="0"/>
          <w:color w:val="231F20"/>
          <w:sz w:val="28"/>
          <w:szCs w:val="28"/>
          <w:lang w:val="en-US"/>
        </w:rPr>
        <w:t>Topol</w:t>
      </w:r>
      <w:proofErr w:type="spellEnd"/>
      <w:r>
        <w:rPr>
          <w:rStyle w:val="a5"/>
          <w:rFonts w:eastAsia="TimesNewRomanPSMT" w:cs="TimesNewRomanPSMT"/>
          <w:b w:val="0"/>
          <w:bCs w:val="0"/>
          <w:color w:val="231F20"/>
          <w:sz w:val="28"/>
          <w:szCs w:val="28"/>
          <w:lang w:val="en-US"/>
        </w:rPr>
        <w:t xml:space="preserve"> // Genome Med. — 2009. — Vol. 1, №5. — Р. 54—61.</w:t>
      </w:r>
    </w:p>
    <w:p w:rsidR="000B39A1" w:rsidRDefault="000B39A1" w:rsidP="000B39A1">
      <w:pPr>
        <w:numPr>
          <w:ilvl w:val="0"/>
          <w:numId w:val="2"/>
        </w:numPr>
        <w:suppressAutoHyphens/>
        <w:spacing w:line="360" w:lineRule="auto"/>
        <w:jc w:val="both"/>
        <w:rPr>
          <w:rStyle w:val="a5"/>
          <w:rFonts w:eastAsia="TimesNewRomanPSMT" w:cs="TimesNewRomanPSMT"/>
          <w:b w:val="0"/>
          <w:bCs w:val="0"/>
          <w:color w:val="231F20"/>
          <w:sz w:val="28"/>
          <w:szCs w:val="28"/>
          <w:lang w:val="en-US"/>
        </w:rPr>
      </w:pPr>
      <w:r>
        <w:rPr>
          <w:rStyle w:val="a5"/>
          <w:rFonts w:eastAsia="TimesNewRomanPSMT" w:cs="TimesNewRomanPSMT"/>
          <w:b w:val="0"/>
          <w:bCs w:val="0"/>
          <w:color w:val="231F20"/>
          <w:sz w:val="28"/>
          <w:szCs w:val="28"/>
          <w:lang w:val="en-US"/>
        </w:rPr>
        <w:t xml:space="preserve">Development of the cardiac conduction system and the possible relation to predilection sites of </w:t>
      </w:r>
      <w:proofErr w:type="spellStart"/>
      <w:r>
        <w:rPr>
          <w:rStyle w:val="a5"/>
          <w:rFonts w:eastAsia="TimesNewRomanPSMT" w:cs="TimesNewRomanPSMT"/>
          <w:b w:val="0"/>
          <w:bCs w:val="0"/>
          <w:color w:val="231F20"/>
          <w:sz w:val="28"/>
          <w:szCs w:val="28"/>
          <w:lang w:val="en-US"/>
        </w:rPr>
        <w:t>arrhythmogenesis</w:t>
      </w:r>
      <w:proofErr w:type="spellEnd"/>
      <w:r>
        <w:rPr>
          <w:rStyle w:val="a5"/>
          <w:rFonts w:eastAsia="TimesNewRomanPSMT" w:cs="TimesNewRomanPSMT"/>
          <w:b w:val="0"/>
          <w:bCs w:val="0"/>
          <w:color w:val="231F20"/>
          <w:sz w:val="28"/>
          <w:szCs w:val="28"/>
          <w:lang w:val="en-US"/>
        </w:rPr>
        <w:t xml:space="preserve"> / M. </w:t>
      </w:r>
      <w:proofErr w:type="spellStart"/>
      <w:r>
        <w:rPr>
          <w:rStyle w:val="a5"/>
          <w:rFonts w:eastAsia="TimesNewRomanPSMT" w:cs="TimesNewRomanPSMT"/>
          <w:b w:val="0"/>
          <w:bCs w:val="0"/>
          <w:color w:val="231F20"/>
          <w:sz w:val="28"/>
          <w:szCs w:val="28"/>
          <w:lang w:val="en-US"/>
        </w:rPr>
        <w:t>Jongbloed</w:t>
      </w:r>
      <w:proofErr w:type="spellEnd"/>
      <w:r>
        <w:rPr>
          <w:rStyle w:val="a5"/>
          <w:rFonts w:eastAsia="TimesNewRomanPSMT" w:cs="TimesNewRomanPSMT"/>
          <w:b w:val="0"/>
          <w:bCs w:val="0"/>
          <w:color w:val="231F20"/>
          <w:sz w:val="28"/>
          <w:szCs w:val="28"/>
          <w:lang w:val="en-US"/>
        </w:rPr>
        <w:t xml:space="preserve">, E. </w:t>
      </w:r>
      <w:proofErr w:type="spellStart"/>
      <w:r>
        <w:rPr>
          <w:rStyle w:val="a5"/>
          <w:rFonts w:eastAsia="TimesNewRomanPSMT" w:cs="TimesNewRomanPSMT"/>
          <w:b w:val="0"/>
          <w:bCs w:val="0"/>
          <w:color w:val="231F20"/>
          <w:sz w:val="28"/>
          <w:szCs w:val="28"/>
          <w:lang w:val="en-US"/>
        </w:rPr>
        <w:t>Mahtab</w:t>
      </w:r>
      <w:proofErr w:type="spellEnd"/>
      <w:r>
        <w:rPr>
          <w:rStyle w:val="a5"/>
          <w:rFonts w:eastAsia="TimesNewRomanPSMT" w:cs="TimesNewRomanPSMT"/>
          <w:b w:val="0"/>
          <w:bCs w:val="0"/>
          <w:color w:val="231F20"/>
          <w:sz w:val="28"/>
          <w:szCs w:val="28"/>
          <w:lang w:val="en-US"/>
        </w:rPr>
        <w:t xml:space="preserve">, N. </w:t>
      </w:r>
      <w:proofErr w:type="spellStart"/>
      <w:r>
        <w:rPr>
          <w:rStyle w:val="a5"/>
          <w:rFonts w:eastAsia="TimesNewRomanPSMT" w:cs="TimesNewRomanPSMT"/>
          <w:b w:val="0"/>
          <w:bCs w:val="0"/>
          <w:color w:val="231F20"/>
          <w:sz w:val="28"/>
          <w:szCs w:val="28"/>
          <w:lang w:val="en-US"/>
        </w:rPr>
        <w:t>Blom</w:t>
      </w:r>
      <w:proofErr w:type="spellEnd"/>
      <w:r>
        <w:rPr>
          <w:rStyle w:val="a5"/>
          <w:rFonts w:eastAsia="TimesNewRomanPSMT" w:cs="TimesNewRomanPSMT"/>
          <w:b w:val="0"/>
          <w:bCs w:val="0"/>
          <w:color w:val="231F20"/>
          <w:sz w:val="28"/>
          <w:szCs w:val="28"/>
          <w:lang w:val="en-US"/>
        </w:rPr>
        <w:t xml:space="preserve"> [et al.] // </w:t>
      </w:r>
      <w:proofErr w:type="spellStart"/>
      <w:r>
        <w:rPr>
          <w:rStyle w:val="a5"/>
          <w:rFonts w:eastAsia="TimesNewRomanPSMT" w:cs="TimesNewRomanPSMT"/>
          <w:b w:val="0"/>
          <w:bCs w:val="0"/>
          <w:color w:val="231F20"/>
          <w:sz w:val="28"/>
          <w:szCs w:val="28"/>
          <w:lang w:val="en-US"/>
        </w:rPr>
        <w:t>Scien</w:t>
      </w:r>
      <w:proofErr w:type="spellEnd"/>
      <w:r>
        <w:rPr>
          <w:rStyle w:val="a5"/>
          <w:rFonts w:eastAsia="TimesNewRomanPSMT" w:cs="TimesNewRomanPSMT"/>
          <w:b w:val="0"/>
          <w:bCs w:val="0"/>
          <w:color w:val="231F20"/>
          <w:sz w:val="28"/>
          <w:szCs w:val="28"/>
          <w:lang w:val="en-US"/>
        </w:rPr>
        <w:t>. World J. — 2008. — Vol. 8. — P. 239—269.</w:t>
      </w:r>
    </w:p>
    <w:p w:rsidR="00B73DCD" w:rsidRDefault="00B73DCD" w:rsidP="00B73DCD">
      <w:pPr>
        <w:widowControl w:val="0"/>
        <w:numPr>
          <w:ilvl w:val="0"/>
          <w:numId w:val="2"/>
        </w:numPr>
        <w:suppressAutoHyphens/>
        <w:autoSpaceDE w:val="0"/>
        <w:spacing w:line="360" w:lineRule="auto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 xml:space="preserve">Луцик А. Д. </w:t>
      </w:r>
      <w:proofErr w:type="spellStart"/>
      <w:r>
        <w:rPr>
          <w:color w:val="000000"/>
          <w:spacing w:val="-1"/>
          <w:sz w:val="28"/>
          <w:szCs w:val="28"/>
          <w:lang w:val="uk-UA"/>
        </w:rPr>
        <w:t>Лектины</w:t>
      </w:r>
      <w:proofErr w:type="spellEnd"/>
      <w:r>
        <w:rPr>
          <w:color w:val="000000"/>
          <w:spacing w:val="-1"/>
          <w:sz w:val="28"/>
          <w:szCs w:val="28"/>
          <w:lang w:val="uk-UA"/>
        </w:rPr>
        <w:t xml:space="preserve"> в </w:t>
      </w:r>
      <w:proofErr w:type="spellStart"/>
      <w:r>
        <w:rPr>
          <w:color w:val="000000"/>
          <w:spacing w:val="-1"/>
          <w:sz w:val="28"/>
          <w:szCs w:val="28"/>
          <w:lang w:val="uk-UA"/>
        </w:rPr>
        <w:t>гистохимии</w:t>
      </w:r>
      <w:proofErr w:type="spellEnd"/>
      <w:r>
        <w:rPr>
          <w:color w:val="000000"/>
          <w:spacing w:val="-1"/>
          <w:sz w:val="28"/>
          <w:szCs w:val="28"/>
          <w:lang w:val="uk-UA"/>
        </w:rPr>
        <w:t xml:space="preserve"> / А. Д. Луцик, Е. С. </w:t>
      </w:r>
      <w:proofErr w:type="spellStart"/>
      <w:r>
        <w:rPr>
          <w:color w:val="000000"/>
          <w:spacing w:val="-1"/>
          <w:sz w:val="28"/>
          <w:szCs w:val="28"/>
          <w:lang w:val="uk-UA"/>
        </w:rPr>
        <w:t>Детюк</w:t>
      </w:r>
      <w:proofErr w:type="spellEnd"/>
      <w:r>
        <w:rPr>
          <w:color w:val="000000"/>
          <w:spacing w:val="-1"/>
          <w:sz w:val="28"/>
          <w:szCs w:val="28"/>
          <w:lang w:val="uk-UA"/>
        </w:rPr>
        <w:t xml:space="preserve">, М. Д. Луцик ; </w:t>
      </w:r>
      <w:proofErr w:type="spellStart"/>
      <w:r>
        <w:rPr>
          <w:color w:val="000000"/>
          <w:spacing w:val="-1"/>
          <w:sz w:val="28"/>
          <w:szCs w:val="28"/>
          <w:lang w:val="uk-UA"/>
        </w:rPr>
        <w:t>под</w:t>
      </w:r>
      <w:proofErr w:type="spellEnd"/>
      <w:r>
        <w:rPr>
          <w:color w:val="000000"/>
          <w:spacing w:val="-1"/>
          <w:sz w:val="28"/>
          <w:szCs w:val="28"/>
          <w:lang w:val="uk-UA"/>
        </w:rPr>
        <w:t xml:space="preserve"> ред. Е. Н. </w:t>
      </w:r>
      <w:proofErr w:type="spellStart"/>
      <w:r>
        <w:rPr>
          <w:color w:val="000000"/>
          <w:spacing w:val="-1"/>
          <w:sz w:val="28"/>
          <w:szCs w:val="28"/>
          <w:lang w:val="uk-UA"/>
        </w:rPr>
        <w:t>Панасюка</w:t>
      </w:r>
      <w:proofErr w:type="spellEnd"/>
      <w:r>
        <w:rPr>
          <w:color w:val="000000"/>
          <w:spacing w:val="-1"/>
          <w:sz w:val="28"/>
          <w:szCs w:val="28"/>
          <w:lang w:val="uk-UA"/>
        </w:rPr>
        <w:t xml:space="preserve">. — Львов : </w:t>
      </w:r>
      <w:proofErr w:type="spellStart"/>
      <w:r>
        <w:rPr>
          <w:color w:val="000000"/>
          <w:spacing w:val="-1"/>
          <w:sz w:val="28"/>
          <w:szCs w:val="28"/>
          <w:lang w:val="uk-UA"/>
        </w:rPr>
        <w:t>Выща</w:t>
      </w:r>
      <w:proofErr w:type="spellEnd"/>
      <w:r>
        <w:rPr>
          <w:color w:val="000000"/>
          <w:spacing w:val="-1"/>
          <w:sz w:val="28"/>
          <w:szCs w:val="28"/>
          <w:lang w:val="uk-UA"/>
        </w:rPr>
        <w:t xml:space="preserve"> шк., 1989. — 144 с.</w:t>
      </w:r>
    </w:p>
    <w:p w:rsidR="002E37B0" w:rsidRDefault="002E37B0" w:rsidP="00783ED1">
      <w:pPr>
        <w:shd w:val="clear" w:color="auto" w:fill="FFFFFF"/>
        <w:spacing w:before="150" w:line="360" w:lineRule="auto"/>
        <w:textAlignment w:val="baseline"/>
        <w:outlineLvl w:val="0"/>
        <w:rPr>
          <w:bCs/>
          <w:color w:val="000000"/>
          <w:kern w:val="36"/>
          <w:sz w:val="28"/>
          <w:szCs w:val="28"/>
        </w:rPr>
      </w:pPr>
    </w:p>
    <w:p w:rsidR="006A112D" w:rsidRPr="00987332" w:rsidRDefault="006A112D" w:rsidP="006A112D">
      <w:pPr>
        <w:spacing w:line="360" w:lineRule="auto"/>
        <w:ind w:firstLine="851"/>
        <w:jc w:val="both"/>
        <w:rPr>
          <w:b/>
          <w:sz w:val="28"/>
          <w:szCs w:val="28"/>
        </w:rPr>
      </w:pPr>
      <w:r w:rsidRPr="006A112D">
        <w:rPr>
          <w:b/>
          <w:bCs/>
          <w:color w:val="000000"/>
          <w:kern w:val="36"/>
          <w:sz w:val="28"/>
          <w:szCs w:val="28"/>
        </w:rPr>
        <w:t>Резюме</w:t>
      </w:r>
      <w:r>
        <w:rPr>
          <w:bCs/>
          <w:color w:val="000000"/>
          <w:kern w:val="36"/>
          <w:sz w:val="28"/>
          <w:szCs w:val="28"/>
        </w:rPr>
        <w:t xml:space="preserve">. </w:t>
      </w:r>
      <w:r w:rsidRPr="00987332">
        <w:rPr>
          <w:b/>
          <w:bCs/>
          <w:color w:val="000000"/>
          <w:kern w:val="36"/>
          <w:sz w:val="28"/>
          <w:szCs w:val="28"/>
        </w:rPr>
        <w:t>Х</w:t>
      </w:r>
      <w:r w:rsidRPr="00987332">
        <w:rPr>
          <w:b/>
          <w:sz w:val="28"/>
          <w:szCs w:val="28"/>
        </w:rPr>
        <w:t xml:space="preserve">арактеристика гистогенетических процессов проводящих </w:t>
      </w:r>
      <w:proofErr w:type="spellStart"/>
      <w:r w:rsidRPr="00987332">
        <w:rPr>
          <w:b/>
          <w:sz w:val="28"/>
          <w:szCs w:val="28"/>
        </w:rPr>
        <w:t>кардиомиоцитов</w:t>
      </w:r>
      <w:proofErr w:type="spellEnd"/>
      <w:r w:rsidRPr="00987332">
        <w:rPr>
          <w:b/>
          <w:sz w:val="28"/>
          <w:szCs w:val="28"/>
        </w:rPr>
        <w:t xml:space="preserve"> эмбрионального сердца человека. </w:t>
      </w:r>
      <w:proofErr w:type="spellStart"/>
      <w:r w:rsidRPr="00987332">
        <w:rPr>
          <w:b/>
          <w:sz w:val="28"/>
          <w:szCs w:val="28"/>
        </w:rPr>
        <w:t>Силкина</w:t>
      </w:r>
      <w:proofErr w:type="spellEnd"/>
      <w:r w:rsidRPr="00987332">
        <w:rPr>
          <w:b/>
          <w:sz w:val="28"/>
          <w:szCs w:val="28"/>
        </w:rPr>
        <w:t xml:space="preserve"> Ю. В., Хмель С. И., Козлова Ю. В.</w:t>
      </w:r>
    </w:p>
    <w:p w:rsidR="00410D35" w:rsidRDefault="004E34DB" w:rsidP="00410D35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Исследованы сердца эмбрионов и плодов человека в период с 4-й по 12-ю неделю эмбриогенеза.</w:t>
      </w:r>
      <w:r w:rsidR="00C80F15">
        <w:rPr>
          <w:sz w:val="28"/>
          <w:szCs w:val="28"/>
        </w:rPr>
        <w:t xml:space="preserve"> С помощью антител к </w:t>
      </w:r>
      <w:proofErr w:type="spellStart"/>
      <w:r w:rsidR="00C80F15">
        <w:rPr>
          <w:sz w:val="28"/>
          <w:szCs w:val="28"/>
        </w:rPr>
        <w:t>нейрофиламентам</w:t>
      </w:r>
      <w:proofErr w:type="spellEnd"/>
      <w:r w:rsidR="00C80F15">
        <w:rPr>
          <w:sz w:val="28"/>
          <w:szCs w:val="28"/>
        </w:rPr>
        <w:t>, мышечным белкам (</w:t>
      </w:r>
      <w:r w:rsidR="00C80F15">
        <w:rPr>
          <w:sz w:val="28"/>
          <w:szCs w:val="28"/>
          <w:lang w:val="en-US"/>
        </w:rPr>
        <w:t>α</w:t>
      </w:r>
      <w:r w:rsidR="00C80F15" w:rsidRPr="00C80F15">
        <w:rPr>
          <w:sz w:val="28"/>
          <w:szCs w:val="28"/>
        </w:rPr>
        <w:t>-</w:t>
      </w:r>
      <w:r w:rsidR="00C80F15">
        <w:rPr>
          <w:sz w:val="28"/>
          <w:szCs w:val="28"/>
          <w:lang w:val="en-US"/>
        </w:rPr>
        <w:t>SMA</w:t>
      </w:r>
      <w:r w:rsidR="00C80F15" w:rsidRPr="00C80F15">
        <w:rPr>
          <w:sz w:val="28"/>
          <w:szCs w:val="28"/>
        </w:rPr>
        <w:t xml:space="preserve">, </w:t>
      </w:r>
      <w:r w:rsidR="00C80F15">
        <w:rPr>
          <w:sz w:val="28"/>
          <w:szCs w:val="28"/>
          <w:lang w:val="en-US"/>
        </w:rPr>
        <w:t>MSA</w:t>
      </w:r>
      <w:r w:rsidR="00C80F15" w:rsidRPr="00C80F15">
        <w:rPr>
          <w:sz w:val="28"/>
          <w:szCs w:val="28"/>
        </w:rPr>
        <w:t xml:space="preserve">) </w:t>
      </w:r>
      <w:r w:rsidR="00C80F15">
        <w:rPr>
          <w:sz w:val="28"/>
          <w:szCs w:val="28"/>
        </w:rPr>
        <w:t xml:space="preserve">и </w:t>
      </w:r>
      <w:proofErr w:type="spellStart"/>
      <w:r w:rsidR="00C80F15">
        <w:rPr>
          <w:sz w:val="28"/>
          <w:szCs w:val="28"/>
        </w:rPr>
        <w:t>лектинов</w:t>
      </w:r>
      <w:proofErr w:type="spellEnd"/>
      <w:r w:rsidR="00C80F15">
        <w:rPr>
          <w:sz w:val="28"/>
          <w:szCs w:val="28"/>
        </w:rPr>
        <w:t xml:space="preserve"> (</w:t>
      </w:r>
      <w:r w:rsidR="00C80F15">
        <w:rPr>
          <w:sz w:val="28"/>
          <w:szCs w:val="28"/>
          <w:lang w:val="en-US"/>
        </w:rPr>
        <w:t>PNA</w:t>
      </w:r>
      <w:r w:rsidR="00C80F15" w:rsidRPr="00C80F15">
        <w:rPr>
          <w:sz w:val="28"/>
          <w:szCs w:val="28"/>
        </w:rPr>
        <w:t xml:space="preserve">, </w:t>
      </w:r>
      <w:r w:rsidR="00C80F15">
        <w:rPr>
          <w:sz w:val="28"/>
          <w:szCs w:val="28"/>
          <w:lang w:val="en-US"/>
        </w:rPr>
        <w:t>WGA</w:t>
      </w:r>
      <w:r w:rsidR="00C80F15" w:rsidRPr="00C80F15">
        <w:rPr>
          <w:sz w:val="28"/>
          <w:szCs w:val="28"/>
        </w:rPr>
        <w:t xml:space="preserve">, </w:t>
      </w:r>
      <w:r w:rsidR="00C80F15">
        <w:rPr>
          <w:sz w:val="28"/>
          <w:szCs w:val="28"/>
          <w:lang w:val="en-US"/>
        </w:rPr>
        <w:t>HPA</w:t>
      </w:r>
      <w:r w:rsidR="00C80F15" w:rsidRPr="00C80F15">
        <w:rPr>
          <w:sz w:val="28"/>
          <w:szCs w:val="28"/>
        </w:rPr>
        <w:t>)</w:t>
      </w:r>
      <w:r w:rsidR="00C80F15">
        <w:rPr>
          <w:sz w:val="28"/>
          <w:szCs w:val="28"/>
        </w:rPr>
        <w:t xml:space="preserve"> изучены гистогенетические свойства </w:t>
      </w:r>
      <w:proofErr w:type="spellStart"/>
      <w:r w:rsidR="00C80F15">
        <w:rPr>
          <w:sz w:val="28"/>
          <w:szCs w:val="28"/>
        </w:rPr>
        <w:t>кардиомиоцитов</w:t>
      </w:r>
      <w:proofErr w:type="spellEnd"/>
      <w:r w:rsidR="00C80F15">
        <w:rPr>
          <w:sz w:val="28"/>
          <w:szCs w:val="28"/>
        </w:rPr>
        <w:t xml:space="preserve"> раннего эмбрионального сердца человека. Установлено, что</w:t>
      </w:r>
      <w:r w:rsidR="00410D35">
        <w:rPr>
          <w:sz w:val="28"/>
          <w:szCs w:val="28"/>
        </w:rPr>
        <w:t xml:space="preserve"> </w:t>
      </w:r>
      <w:proofErr w:type="spellStart"/>
      <w:r w:rsidR="00410D35">
        <w:rPr>
          <w:sz w:val="28"/>
          <w:szCs w:val="28"/>
        </w:rPr>
        <w:t>кардиомиоциты</w:t>
      </w:r>
      <w:proofErr w:type="spellEnd"/>
      <w:r w:rsidR="00410D35">
        <w:rPr>
          <w:sz w:val="28"/>
          <w:szCs w:val="28"/>
        </w:rPr>
        <w:t xml:space="preserve"> раннего миокарда </w:t>
      </w:r>
      <w:proofErr w:type="spellStart"/>
      <w:r w:rsidR="00410D35">
        <w:rPr>
          <w:sz w:val="28"/>
          <w:szCs w:val="28"/>
        </w:rPr>
        <w:t>полипотентны</w:t>
      </w:r>
      <w:proofErr w:type="spellEnd"/>
      <w:r w:rsidR="00410D35">
        <w:rPr>
          <w:sz w:val="28"/>
          <w:szCs w:val="28"/>
        </w:rPr>
        <w:t xml:space="preserve">. До формирования участка пучка Гиса, который соединяет предсердную и желудочковую часть ПСС, желудочковый миокард берет на себя роль </w:t>
      </w:r>
      <w:proofErr w:type="spellStart"/>
      <w:r w:rsidR="00410D35">
        <w:rPr>
          <w:sz w:val="28"/>
          <w:szCs w:val="28"/>
        </w:rPr>
        <w:t>вентрикулярной</w:t>
      </w:r>
      <w:proofErr w:type="spellEnd"/>
      <w:r w:rsidR="00410D35">
        <w:rPr>
          <w:sz w:val="28"/>
          <w:szCs w:val="28"/>
        </w:rPr>
        <w:t xml:space="preserve"> проводящей системы. Формирование узлов проводящей </w:t>
      </w:r>
      <w:r w:rsidR="00410D35">
        <w:rPr>
          <w:sz w:val="28"/>
          <w:szCs w:val="28"/>
        </w:rPr>
        <w:lastRenderedPageBreak/>
        <w:t xml:space="preserve">системы происходит путем </w:t>
      </w:r>
      <w:proofErr w:type="spellStart"/>
      <w:r w:rsidR="00410D35">
        <w:rPr>
          <w:sz w:val="28"/>
          <w:szCs w:val="28"/>
        </w:rPr>
        <w:t>рекрутизации</w:t>
      </w:r>
      <w:proofErr w:type="spellEnd"/>
      <w:r w:rsidR="00410D35">
        <w:rPr>
          <w:sz w:val="28"/>
          <w:szCs w:val="28"/>
        </w:rPr>
        <w:t xml:space="preserve"> </w:t>
      </w:r>
      <w:proofErr w:type="spellStart"/>
      <w:r w:rsidR="00410D35">
        <w:rPr>
          <w:sz w:val="28"/>
          <w:szCs w:val="28"/>
        </w:rPr>
        <w:t>мультипотентных</w:t>
      </w:r>
      <w:proofErr w:type="spellEnd"/>
      <w:r w:rsidR="00410D35">
        <w:rPr>
          <w:sz w:val="28"/>
          <w:szCs w:val="28"/>
        </w:rPr>
        <w:t xml:space="preserve"> </w:t>
      </w:r>
      <w:proofErr w:type="spellStart"/>
      <w:r w:rsidR="00410D35">
        <w:rPr>
          <w:sz w:val="28"/>
          <w:szCs w:val="28"/>
        </w:rPr>
        <w:t>кардиомиоцитов</w:t>
      </w:r>
      <w:proofErr w:type="spellEnd"/>
      <w:r w:rsidR="00410D35">
        <w:rPr>
          <w:sz w:val="28"/>
          <w:szCs w:val="28"/>
        </w:rPr>
        <w:t xml:space="preserve">, а не является результатом миграции клеток-дериватов нервного гребня или эпикарда. Клетки проводящей системы </w:t>
      </w:r>
      <w:proofErr w:type="spellStart"/>
      <w:r w:rsidR="00410D35">
        <w:rPr>
          <w:sz w:val="28"/>
          <w:szCs w:val="28"/>
        </w:rPr>
        <w:t>коэкспрессируют</w:t>
      </w:r>
      <w:proofErr w:type="spellEnd"/>
      <w:r w:rsidR="00410D35">
        <w:rPr>
          <w:sz w:val="28"/>
          <w:szCs w:val="28"/>
        </w:rPr>
        <w:t xml:space="preserve"> </w:t>
      </w:r>
      <w:proofErr w:type="spellStart"/>
      <w:r w:rsidR="00410D35">
        <w:rPr>
          <w:sz w:val="28"/>
          <w:szCs w:val="28"/>
        </w:rPr>
        <w:t>нейрональные</w:t>
      </w:r>
      <w:proofErr w:type="spellEnd"/>
      <w:r w:rsidR="00410D35">
        <w:rPr>
          <w:sz w:val="28"/>
          <w:szCs w:val="28"/>
        </w:rPr>
        <w:t xml:space="preserve"> и миофибриллярные белки, а также </w:t>
      </w:r>
      <w:proofErr w:type="spellStart"/>
      <w:proofErr w:type="gramStart"/>
      <w:r w:rsidR="00CD01DF">
        <w:rPr>
          <w:sz w:val="28"/>
          <w:szCs w:val="28"/>
          <w:lang w:val="uk-UA"/>
        </w:rPr>
        <w:t>альфа-гладкомышечный</w:t>
      </w:r>
      <w:proofErr w:type="spellEnd"/>
      <w:proofErr w:type="gramEnd"/>
      <w:r w:rsidR="00CD01DF">
        <w:rPr>
          <w:sz w:val="28"/>
          <w:szCs w:val="28"/>
          <w:lang w:val="uk-UA"/>
        </w:rPr>
        <w:t xml:space="preserve"> актин</w:t>
      </w:r>
      <w:r w:rsidR="00410D35">
        <w:rPr>
          <w:sz w:val="28"/>
          <w:szCs w:val="28"/>
        </w:rPr>
        <w:t>. Выраженн</w:t>
      </w:r>
      <w:r w:rsidR="00CD01DF">
        <w:rPr>
          <w:sz w:val="28"/>
          <w:szCs w:val="28"/>
        </w:rPr>
        <w:t>ой</w:t>
      </w:r>
      <w:r w:rsidR="00410D35">
        <w:rPr>
          <w:sz w:val="28"/>
          <w:szCs w:val="28"/>
        </w:rPr>
        <w:t xml:space="preserve"> миграционн</w:t>
      </w:r>
      <w:r w:rsidR="00CD01DF">
        <w:rPr>
          <w:sz w:val="28"/>
          <w:szCs w:val="28"/>
        </w:rPr>
        <w:t>ой</w:t>
      </w:r>
      <w:r w:rsidR="00410D35">
        <w:rPr>
          <w:sz w:val="28"/>
          <w:szCs w:val="28"/>
        </w:rPr>
        <w:t xml:space="preserve"> </w:t>
      </w:r>
      <w:r w:rsidR="00CD01DF">
        <w:rPr>
          <w:sz w:val="28"/>
          <w:szCs w:val="28"/>
        </w:rPr>
        <w:t xml:space="preserve">активностью </w:t>
      </w:r>
      <w:r w:rsidR="00410D35">
        <w:rPr>
          <w:sz w:val="28"/>
          <w:szCs w:val="28"/>
        </w:rPr>
        <w:t>обладают в эмбриональном сердце только клетки пучка Гиса и его ножек</w:t>
      </w:r>
      <w:r w:rsidR="00CD01DF">
        <w:rPr>
          <w:sz w:val="28"/>
          <w:szCs w:val="28"/>
        </w:rPr>
        <w:t xml:space="preserve">. </w:t>
      </w:r>
      <w:r w:rsidR="00410D35">
        <w:rPr>
          <w:sz w:val="28"/>
          <w:szCs w:val="28"/>
        </w:rPr>
        <w:t>Дистальный отдел проводящей системы в предсердиях и желудочках до 12</w:t>
      </w:r>
      <w:r w:rsidR="00410D35" w:rsidRPr="00C02D97">
        <w:rPr>
          <w:sz w:val="28"/>
          <w:szCs w:val="28"/>
          <w:vertAlign w:val="superscript"/>
        </w:rPr>
        <w:t>й</w:t>
      </w:r>
      <w:r w:rsidR="00410D35">
        <w:rPr>
          <w:sz w:val="28"/>
          <w:szCs w:val="28"/>
        </w:rPr>
        <w:t xml:space="preserve"> недели развития не имеет </w:t>
      </w:r>
      <w:r w:rsidR="00CD01DF">
        <w:rPr>
          <w:sz w:val="28"/>
          <w:szCs w:val="28"/>
        </w:rPr>
        <w:t>специфической</w:t>
      </w:r>
      <w:r w:rsidR="00410D35">
        <w:rPr>
          <w:sz w:val="28"/>
          <w:szCs w:val="28"/>
        </w:rPr>
        <w:t xml:space="preserve"> локализации и </w:t>
      </w:r>
      <w:proofErr w:type="spellStart"/>
      <w:r w:rsidR="00410D35">
        <w:rPr>
          <w:sz w:val="28"/>
          <w:szCs w:val="28"/>
        </w:rPr>
        <w:t>гистоструктуры</w:t>
      </w:r>
      <w:proofErr w:type="spellEnd"/>
      <w:r w:rsidR="00410D35">
        <w:rPr>
          <w:sz w:val="28"/>
          <w:szCs w:val="28"/>
        </w:rPr>
        <w:t xml:space="preserve">. Клетки дистального отдела отличаются от </w:t>
      </w:r>
      <w:proofErr w:type="gramStart"/>
      <w:r w:rsidR="00410D35">
        <w:rPr>
          <w:sz w:val="28"/>
          <w:szCs w:val="28"/>
        </w:rPr>
        <w:t>сократительных</w:t>
      </w:r>
      <w:proofErr w:type="gramEnd"/>
      <w:r w:rsidR="00410D35">
        <w:rPr>
          <w:sz w:val="28"/>
          <w:szCs w:val="28"/>
        </w:rPr>
        <w:t xml:space="preserve"> </w:t>
      </w:r>
      <w:proofErr w:type="spellStart"/>
      <w:r w:rsidR="00410D35">
        <w:rPr>
          <w:sz w:val="28"/>
          <w:szCs w:val="28"/>
        </w:rPr>
        <w:t>кардиомиоцитов</w:t>
      </w:r>
      <w:proofErr w:type="spellEnd"/>
      <w:r w:rsidR="00410D35">
        <w:rPr>
          <w:sz w:val="28"/>
          <w:szCs w:val="28"/>
        </w:rPr>
        <w:t xml:space="preserve"> только </w:t>
      </w:r>
      <w:proofErr w:type="spellStart"/>
      <w:r w:rsidR="00410D35">
        <w:rPr>
          <w:sz w:val="28"/>
          <w:szCs w:val="28"/>
        </w:rPr>
        <w:t>иммуногистохимическими</w:t>
      </w:r>
      <w:proofErr w:type="spellEnd"/>
      <w:r w:rsidR="00410D35">
        <w:rPr>
          <w:sz w:val="28"/>
          <w:szCs w:val="28"/>
        </w:rPr>
        <w:t xml:space="preserve"> характеристиками.</w:t>
      </w:r>
    </w:p>
    <w:p w:rsidR="006A112D" w:rsidRDefault="006A112D" w:rsidP="006A112D">
      <w:pPr>
        <w:spacing w:line="360" w:lineRule="auto"/>
        <w:ind w:firstLine="851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Ключевые слова: </w:t>
      </w:r>
      <w:r>
        <w:rPr>
          <w:sz w:val="28"/>
          <w:szCs w:val="28"/>
        </w:rPr>
        <w:t xml:space="preserve">проводящая система сердца, </w:t>
      </w:r>
      <w:proofErr w:type="spellStart"/>
      <w:r>
        <w:rPr>
          <w:sz w:val="28"/>
          <w:szCs w:val="28"/>
        </w:rPr>
        <w:t>кардиомиоцит</w:t>
      </w:r>
      <w:proofErr w:type="spellEnd"/>
      <w:r>
        <w:rPr>
          <w:sz w:val="28"/>
          <w:szCs w:val="28"/>
        </w:rPr>
        <w:t xml:space="preserve">, эмбрион человека, </w:t>
      </w:r>
      <w:proofErr w:type="spellStart"/>
      <w:r>
        <w:rPr>
          <w:sz w:val="28"/>
          <w:szCs w:val="28"/>
        </w:rPr>
        <w:t>кардиогенез</w:t>
      </w:r>
      <w:proofErr w:type="spellEnd"/>
      <w:r>
        <w:rPr>
          <w:sz w:val="28"/>
          <w:szCs w:val="28"/>
        </w:rPr>
        <w:t>.</w:t>
      </w:r>
    </w:p>
    <w:p w:rsidR="00987332" w:rsidRPr="00987332" w:rsidRDefault="00987332" w:rsidP="006A112D">
      <w:pPr>
        <w:spacing w:line="360" w:lineRule="auto"/>
        <w:ind w:firstLine="851"/>
        <w:jc w:val="both"/>
        <w:rPr>
          <w:sz w:val="28"/>
          <w:szCs w:val="28"/>
          <w:lang w:val="en-US"/>
        </w:rPr>
      </w:pPr>
    </w:p>
    <w:p w:rsidR="0012674A" w:rsidRPr="00987332" w:rsidRDefault="0012674A" w:rsidP="00987332">
      <w:pPr>
        <w:shd w:val="clear" w:color="auto" w:fill="FFFFFF"/>
        <w:spacing w:before="150" w:line="360" w:lineRule="auto"/>
        <w:ind w:firstLine="851"/>
        <w:jc w:val="both"/>
        <w:textAlignment w:val="baseline"/>
        <w:outlineLvl w:val="0"/>
        <w:rPr>
          <w:b/>
          <w:bCs/>
          <w:color w:val="000000"/>
          <w:kern w:val="36"/>
          <w:sz w:val="28"/>
          <w:szCs w:val="28"/>
          <w:lang w:val="uk-UA"/>
        </w:rPr>
      </w:pPr>
      <w:r w:rsidRPr="0012674A">
        <w:rPr>
          <w:b/>
          <w:bCs/>
          <w:color w:val="000000"/>
          <w:kern w:val="36"/>
          <w:sz w:val="28"/>
          <w:szCs w:val="28"/>
        </w:rPr>
        <w:t>Резюме</w:t>
      </w:r>
      <w:r>
        <w:rPr>
          <w:bCs/>
          <w:color w:val="000000"/>
          <w:kern w:val="36"/>
          <w:sz w:val="28"/>
          <w:szCs w:val="28"/>
        </w:rPr>
        <w:t xml:space="preserve">. </w:t>
      </w:r>
      <w:r w:rsidRPr="00987332">
        <w:rPr>
          <w:b/>
          <w:bCs/>
          <w:color w:val="000000"/>
          <w:kern w:val="36"/>
          <w:sz w:val="28"/>
          <w:szCs w:val="28"/>
          <w:lang w:val="uk-UA"/>
        </w:rPr>
        <w:t xml:space="preserve">Характеристика </w:t>
      </w:r>
      <w:proofErr w:type="spellStart"/>
      <w:r w:rsidRPr="00987332">
        <w:rPr>
          <w:b/>
          <w:bCs/>
          <w:color w:val="000000"/>
          <w:kern w:val="36"/>
          <w:sz w:val="28"/>
          <w:szCs w:val="28"/>
          <w:lang w:val="uk-UA"/>
        </w:rPr>
        <w:t>гістогенетичних</w:t>
      </w:r>
      <w:proofErr w:type="spellEnd"/>
      <w:r w:rsidRPr="00987332">
        <w:rPr>
          <w:b/>
          <w:bCs/>
          <w:color w:val="000000"/>
          <w:kern w:val="36"/>
          <w:sz w:val="28"/>
          <w:szCs w:val="28"/>
          <w:lang w:val="uk-UA"/>
        </w:rPr>
        <w:t xml:space="preserve"> процесів провідних </w:t>
      </w:r>
      <w:proofErr w:type="spellStart"/>
      <w:r w:rsidRPr="00987332">
        <w:rPr>
          <w:b/>
          <w:bCs/>
          <w:color w:val="000000"/>
          <w:kern w:val="36"/>
          <w:sz w:val="28"/>
          <w:szCs w:val="28"/>
          <w:lang w:val="uk-UA"/>
        </w:rPr>
        <w:t>кардіоміоцитів</w:t>
      </w:r>
      <w:proofErr w:type="spellEnd"/>
      <w:r w:rsidRPr="00987332">
        <w:rPr>
          <w:b/>
          <w:bCs/>
          <w:color w:val="000000"/>
          <w:kern w:val="36"/>
          <w:sz w:val="28"/>
          <w:szCs w:val="28"/>
          <w:lang w:val="uk-UA"/>
        </w:rPr>
        <w:t xml:space="preserve"> ембріонального серця людини. </w:t>
      </w:r>
      <w:proofErr w:type="spellStart"/>
      <w:r w:rsidRPr="00987332">
        <w:rPr>
          <w:b/>
          <w:bCs/>
          <w:color w:val="000000"/>
          <w:kern w:val="36"/>
          <w:sz w:val="28"/>
          <w:szCs w:val="28"/>
          <w:lang w:val="uk-UA"/>
        </w:rPr>
        <w:t>Сілкіна</w:t>
      </w:r>
      <w:proofErr w:type="spellEnd"/>
      <w:r w:rsidRPr="00987332">
        <w:rPr>
          <w:b/>
          <w:bCs/>
          <w:color w:val="000000"/>
          <w:kern w:val="36"/>
          <w:sz w:val="28"/>
          <w:szCs w:val="28"/>
          <w:lang w:val="uk-UA"/>
        </w:rPr>
        <w:t xml:space="preserve"> Ю. В., </w:t>
      </w:r>
      <w:proofErr w:type="spellStart"/>
      <w:r w:rsidRPr="00987332">
        <w:rPr>
          <w:b/>
          <w:bCs/>
          <w:color w:val="000000"/>
          <w:kern w:val="36"/>
          <w:sz w:val="28"/>
          <w:szCs w:val="28"/>
          <w:lang w:val="uk-UA"/>
        </w:rPr>
        <w:t>Хмель</w:t>
      </w:r>
      <w:proofErr w:type="spellEnd"/>
      <w:r w:rsidRPr="00987332">
        <w:rPr>
          <w:b/>
          <w:bCs/>
          <w:color w:val="000000"/>
          <w:kern w:val="36"/>
          <w:sz w:val="28"/>
          <w:szCs w:val="28"/>
          <w:lang w:val="uk-UA"/>
        </w:rPr>
        <w:t xml:space="preserve"> С. І., Козлова Ю. В.</w:t>
      </w:r>
    </w:p>
    <w:p w:rsidR="00AD6155" w:rsidRDefault="00AD6155" w:rsidP="00AD6155">
      <w:pPr>
        <w:shd w:val="clear" w:color="auto" w:fill="FFFFFF"/>
        <w:spacing w:before="150" w:line="360" w:lineRule="auto"/>
        <w:ind w:firstLine="851"/>
        <w:jc w:val="both"/>
        <w:textAlignment w:val="baseline"/>
        <w:outlineLvl w:val="0"/>
        <w:rPr>
          <w:bCs/>
          <w:color w:val="000000"/>
          <w:kern w:val="36"/>
          <w:sz w:val="28"/>
          <w:szCs w:val="28"/>
          <w:lang w:val="uk-UA"/>
        </w:rPr>
      </w:pPr>
      <w:r w:rsidRPr="00AD6155">
        <w:rPr>
          <w:bCs/>
          <w:color w:val="000000"/>
          <w:kern w:val="36"/>
          <w:sz w:val="28"/>
          <w:szCs w:val="28"/>
          <w:lang w:val="uk-UA"/>
        </w:rPr>
        <w:t xml:space="preserve">Досліджено серця ембріонів і плодів людини в період з 4-го по 12-й тиждень ембріогенезу . За допомогою антитіл до </w:t>
      </w:r>
      <w:proofErr w:type="spellStart"/>
      <w:r w:rsidRPr="00AD6155">
        <w:rPr>
          <w:bCs/>
          <w:color w:val="000000"/>
          <w:kern w:val="36"/>
          <w:sz w:val="28"/>
          <w:szCs w:val="28"/>
          <w:lang w:val="uk-UA"/>
        </w:rPr>
        <w:t>нейрофіламент</w:t>
      </w:r>
      <w:r>
        <w:rPr>
          <w:bCs/>
          <w:color w:val="000000"/>
          <w:kern w:val="36"/>
          <w:sz w:val="28"/>
          <w:szCs w:val="28"/>
          <w:lang w:val="uk-UA"/>
        </w:rPr>
        <w:t>ів</w:t>
      </w:r>
      <w:proofErr w:type="spellEnd"/>
      <w:r w:rsidRPr="00AD6155">
        <w:rPr>
          <w:bCs/>
          <w:color w:val="000000"/>
          <w:kern w:val="36"/>
          <w:sz w:val="28"/>
          <w:szCs w:val="28"/>
          <w:lang w:val="uk-UA"/>
        </w:rPr>
        <w:t xml:space="preserve"> , м'язови</w:t>
      </w:r>
      <w:r>
        <w:rPr>
          <w:bCs/>
          <w:color w:val="000000"/>
          <w:kern w:val="36"/>
          <w:sz w:val="28"/>
          <w:szCs w:val="28"/>
          <w:lang w:val="uk-UA"/>
        </w:rPr>
        <w:t>х</w:t>
      </w:r>
      <w:r w:rsidRPr="00AD6155">
        <w:rPr>
          <w:bCs/>
          <w:color w:val="000000"/>
          <w:kern w:val="36"/>
          <w:sz w:val="28"/>
          <w:szCs w:val="28"/>
          <w:lang w:val="uk-UA"/>
        </w:rPr>
        <w:t xml:space="preserve"> білк</w:t>
      </w:r>
      <w:r>
        <w:rPr>
          <w:bCs/>
          <w:color w:val="000000"/>
          <w:kern w:val="36"/>
          <w:sz w:val="28"/>
          <w:szCs w:val="28"/>
          <w:lang w:val="uk-UA"/>
        </w:rPr>
        <w:t>ів (</w:t>
      </w:r>
      <w:r w:rsidRPr="00AD6155">
        <w:rPr>
          <w:bCs/>
          <w:color w:val="000000"/>
          <w:kern w:val="36"/>
          <w:sz w:val="28"/>
          <w:szCs w:val="28"/>
          <w:lang w:val="uk-UA"/>
        </w:rPr>
        <w:t xml:space="preserve">α - SMA, MSA) і </w:t>
      </w:r>
      <w:proofErr w:type="spellStart"/>
      <w:r w:rsidRPr="00AD6155">
        <w:rPr>
          <w:bCs/>
          <w:color w:val="000000"/>
          <w:kern w:val="36"/>
          <w:sz w:val="28"/>
          <w:szCs w:val="28"/>
          <w:lang w:val="uk-UA"/>
        </w:rPr>
        <w:t>лектинів</w:t>
      </w:r>
      <w:proofErr w:type="spellEnd"/>
      <w:r w:rsidRPr="00AD6155">
        <w:rPr>
          <w:bCs/>
          <w:color w:val="000000"/>
          <w:kern w:val="36"/>
          <w:sz w:val="28"/>
          <w:szCs w:val="28"/>
          <w:lang w:val="uk-UA"/>
        </w:rPr>
        <w:t xml:space="preserve"> (PNA, WGA, HPA) вивчені </w:t>
      </w:r>
      <w:proofErr w:type="spellStart"/>
      <w:r w:rsidRPr="00AD6155">
        <w:rPr>
          <w:bCs/>
          <w:color w:val="000000"/>
          <w:kern w:val="36"/>
          <w:sz w:val="28"/>
          <w:szCs w:val="28"/>
          <w:lang w:val="uk-UA"/>
        </w:rPr>
        <w:t>гістогенетичн</w:t>
      </w:r>
      <w:r w:rsidR="008442C9">
        <w:rPr>
          <w:bCs/>
          <w:color w:val="000000"/>
          <w:kern w:val="36"/>
          <w:sz w:val="28"/>
          <w:szCs w:val="28"/>
          <w:lang w:val="uk-UA"/>
        </w:rPr>
        <w:t>і</w:t>
      </w:r>
      <w:proofErr w:type="spellEnd"/>
      <w:r w:rsidRPr="00AD6155">
        <w:rPr>
          <w:bCs/>
          <w:color w:val="000000"/>
          <w:kern w:val="36"/>
          <w:sz w:val="28"/>
          <w:szCs w:val="28"/>
          <w:lang w:val="uk-UA"/>
        </w:rPr>
        <w:t xml:space="preserve"> властивості </w:t>
      </w:r>
      <w:proofErr w:type="spellStart"/>
      <w:r w:rsidRPr="00AD6155">
        <w:rPr>
          <w:bCs/>
          <w:color w:val="000000"/>
          <w:kern w:val="36"/>
          <w:sz w:val="28"/>
          <w:szCs w:val="28"/>
          <w:lang w:val="uk-UA"/>
        </w:rPr>
        <w:t>кардіоміоцитів</w:t>
      </w:r>
      <w:proofErr w:type="spellEnd"/>
      <w:r w:rsidRPr="00AD6155">
        <w:rPr>
          <w:bCs/>
          <w:color w:val="000000"/>
          <w:kern w:val="36"/>
          <w:sz w:val="28"/>
          <w:szCs w:val="28"/>
          <w:lang w:val="uk-UA"/>
        </w:rPr>
        <w:t xml:space="preserve"> раннього ембріонального серця людини. Встановлено, що </w:t>
      </w:r>
      <w:proofErr w:type="spellStart"/>
      <w:r w:rsidRPr="00AD6155">
        <w:rPr>
          <w:bCs/>
          <w:color w:val="000000"/>
          <w:kern w:val="36"/>
          <w:sz w:val="28"/>
          <w:szCs w:val="28"/>
          <w:lang w:val="uk-UA"/>
        </w:rPr>
        <w:t>кардіоміоцити</w:t>
      </w:r>
      <w:proofErr w:type="spellEnd"/>
      <w:r w:rsidRPr="00AD6155">
        <w:rPr>
          <w:bCs/>
          <w:color w:val="000000"/>
          <w:kern w:val="36"/>
          <w:sz w:val="28"/>
          <w:szCs w:val="28"/>
          <w:lang w:val="uk-UA"/>
        </w:rPr>
        <w:t xml:space="preserve"> раннього міокарда </w:t>
      </w:r>
      <w:r w:rsidR="008442C9">
        <w:rPr>
          <w:bCs/>
          <w:color w:val="000000"/>
          <w:kern w:val="36"/>
          <w:sz w:val="28"/>
          <w:szCs w:val="28"/>
          <w:lang w:val="uk-UA"/>
        </w:rPr>
        <w:t xml:space="preserve">є </w:t>
      </w:r>
      <w:proofErr w:type="spellStart"/>
      <w:r w:rsidRPr="00AD6155">
        <w:rPr>
          <w:bCs/>
          <w:color w:val="000000"/>
          <w:kern w:val="36"/>
          <w:sz w:val="28"/>
          <w:szCs w:val="28"/>
          <w:lang w:val="uk-UA"/>
        </w:rPr>
        <w:t>поліпотентн</w:t>
      </w:r>
      <w:r w:rsidR="008442C9">
        <w:rPr>
          <w:bCs/>
          <w:color w:val="000000"/>
          <w:kern w:val="36"/>
          <w:sz w:val="28"/>
          <w:szCs w:val="28"/>
          <w:lang w:val="uk-UA"/>
        </w:rPr>
        <w:t>ими</w:t>
      </w:r>
      <w:proofErr w:type="spellEnd"/>
      <w:r w:rsidRPr="00AD6155">
        <w:rPr>
          <w:bCs/>
          <w:color w:val="000000"/>
          <w:kern w:val="36"/>
          <w:sz w:val="28"/>
          <w:szCs w:val="28"/>
          <w:lang w:val="uk-UA"/>
        </w:rPr>
        <w:t xml:space="preserve">. До формування ділянки пучка </w:t>
      </w:r>
      <w:proofErr w:type="spellStart"/>
      <w:r w:rsidRPr="00AD6155">
        <w:rPr>
          <w:bCs/>
          <w:color w:val="000000"/>
          <w:kern w:val="36"/>
          <w:sz w:val="28"/>
          <w:szCs w:val="28"/>
          <w:lang w:val="uk-UA"/>
        </w:rPr>
        <w:t>Гіса</w:t>
      </w:r>
      <w:proofErr w:type="spellEnd"/>
      <w:r w:rsidRPr="00AD6155">
        <w:rPr>
          <w:bCs/>
          <w:color w:val="000000"/>
          <w:kern w:val="36"/>
          <w:sz w:val="28"/>
          <w:szCs w:val="28"/>
          <w:lang w:val="uk-UA"/>
        </w:rPr>
        <w:t xml:space="preserve">, який з'єднує </w:t>
      </w:r>
      <w:proofErr w:type="spellStart"/>
      <w:r w:rsidRPr="00AD6155">
        <w:rPr>
          <w:bCs/>
          <w:color w:val="000000"/>
          <w:kern w:val="36"/>
          <w:sz w:val="28"/>
          <w:szCs w:val="28"/>
          <w:lang w:val="uk-UA"/>
        </w:rPr>
        <w:t>п</w:t>
      </w:r>
      <w:r w:rsidR="002E1EB3">
        <w:rPr>
          <w:bCs/>
          <w:color w:val="000000"/>
          <w:kern w:val="36"/>
          <w:sz w:val="28"/>
          <w:szCs w:val="28"/>
          <w:lang w:val="uk-UA"/>
        </w:rPr>
        <w:t>е</w:t>
      </w:r>
      <w:r w:rsidRPr="00AD6155">
        <w:rPr>
          <w:bCs/>
          <w:color w:val="000000"/>
          <w:kern w:val="36"/>
          <w:sz w:val="28"/>
          <w:szCs w:val="28"/>
          <w:lang w:val="uk-UA"/>
        </w:rPr>
        <w:t>редсердну</w:t>
      </w:r>
      <w:proofErr w:type="spellEnd"/>
      <w:r w:rsidRPr="00AD6155">
        <w:rPr>
          <w:bCs/>
          <w:color w:val="000000"/>
          <w:kern w:val="36"/>
          <w:sz w:val="28"/>
          <w:szCs w:val="28"/>
          <w:lang w:val="uk-UA"/>
        </w:rPr>
        <w:t xml:space="preserve"> </w:t>
      </w:r>
      <w:r w:rsidR="008442C9">
        <w:rPr>
          <w:bCs/>
          <w:color w:val="000000"/>
          <w:kern w:val="36"/>
          <w:sz w:val="28"/>
          <w:szCs w:val="28"/>
          <w:lang w:val="uk-UA"/>
        </w:rPr>
        <w:t>та</w:t>
      </w:r>
      <w:r w:rsidRPr="00AD6155">
        <w:rPr>
          <w:bCs/>
          <w:color w:val="000000"/>
          <w:kern w:val="36"/>
          <w:sz w:val="28"/>
          <w:szCs w:val="28"/>
          <w:lang w:val="uk-UA"/>
        </w:rPr>
        <w:t xml:space="preserve"> </w:t>
      </w:r>
      <w:proofErr w:type="spellStart"/>
      <w:r w:rsidRPr="00AD6155">
        <w:rPr>
          <w:bCs/>
          <w:color w:val="000000"/>
          <w:kern w:val="36"/>
          <w:sz w:val="28"/>
          <w:szCs w:val="28"/>
          <w:lang w:val="uk-UA"/>
        </w:rPr>
        <w:t>шлуночкову</w:t>
      </w:r>
      <w:proofErr w:type="spellEnd"/>
      <w:r w:rsidRPr="00AD6155">
        <w:rPr>
          <w:bCs/>
          <w:color w:val="000000"/>
          <w:kern w:val="36"/>
          <w:sz w:val="28"/>
          <w:szCs w:val="28"/>
          <w:lang w:val="uk-UA"/>
        </w:rPr>
        <w:t xml:space="preserve"> частин</w:t>
      </w:r>
      <w:r w:rsidR="008442C9">
        <w:rPr>
          <w:bCs/>
          <w:color w:val="000000"/>
          <w:kern w:val="36"/>
          <w:sz w:val="28"/>
          <w:szCs w:val="28"/>
          <w:lang w:val="uk-UA"/>
        </w:rPr>
        <w:t>и</w:t>
      </w:r>
      <w:r w:rsidRPr="00AD6155">
        <w:rPr>
          <w:bCs/>
          <w:color w:val="000000"/>
          <w:kern w:val="36"/>
          <w:sz w:val="28"/>
          <w:szCs w:val="28"/>
          <w:lang w:val="uk-UA"/>
        </w:rPr>
        <w:t xml:space="preserve"> ПСС, </w:t>
      </w:r>
      <w:proofErr w:type="spellStart"/>
      <w:r w:rsidRPr="00AD6155">
        <w:rPr>
          <w:bCs/>
          <w:color w:val="000000"/>
          <w:kern w:val="36"/>
          <w:sz w:val="28"/>
          <w:szCs w:val="28"/>
          <w:lang w:val="uk-UA"/>
        </w:rPr>
        <w:t>шлуночковий</w:t>
      </w:r>
      <w:proofErr w:type="spellEnd"/>
      <w:r w:rsidRPr="00AD6155">
        <w:rPr>
          <w:bCs/>
          <w:color w:val="000000"/>
          <w:kern w:val="36"/>
          <w:sz w:val="28"/>
          <w:szCs w:val="28"/>
          <w:lang w:val="uk-UA"/>
        </w:rPr>
        <w:t xml:space="preserve"> міокард </w:t>
      </w:r>
      <w:r w:rsidR="002E1EB3">
        <w:rPr>
          <w:bCs/>
          <w:color w:val="000000"/>
          <w:kern w:val="36"/>
          <w:sz w:val="28"/>
          <w:szCs w:val="28"/>
          <w:lang w:val="uk-UA"/>
        </w:rPr>
        <w:t>відіграє</w:t>
      </w:r>
      <w:r w:rsidRPr="00AD6155">
        <w:rPr>
          <w:bCs/>
          <w:color w:val="000000"/>
          <w:kern w:val="36"/>
          <w:sz w:val="28"/>
          <w:szCs w:val="28"/>
          <w:lang w:val="uk-UA"/>
        </w:rPr>
        <w:t xml:space="preserve"> роль </w:t>
      </w:r>
      <w:proofErr w:type="spellStart"/>
      <w:r w:rsidRPr="00AD6155">
        <w:rPr>
          <w:bCs/>
          <w:color w:val="000000"/>
          <w:kern w:val="36"/>
          <w:sz w:val="28"/>
          <w:szCs w:val="28"/>
          <w:lang w:val="uk-UA"/>
        </w:rPr>
        <w:t>вентрикулярно</w:t>
      </w:r>
      <w:r w:rsidR="002E1EB3">
        <w:rPr>
          <w:bCs/>
          <w:color w:val="000000"/>
          <w:kern w:val="36"/>
          <w:sz w:val="28"/>
          <w:szCs w:val="28"/>
          <w:lang w:val="uk-UA"/>
        </w:rPr>
        <w:t>ї</w:t>
      </w:r>
      <w:proofErr w:type="spellEnd"/>
      <w:r w:rsidRPr="00AD6155">
        <w:rPr>
          <w:bCs/>
          <w:color w:val="000000"/>
          <w:kern w:val="36"/>
          <w:sz w:val="28"/>
          <w:szCs w:val="28"/>
          <w:lang w:val="uk-UA"/>
        </w:rPr>
        <w:t xml:space="preserve"> провідної системи. Формування вузлів провідної системи відбувається шляхом </w:t>
      </w:r>
      <w:proofErr w:type="spellStart"/>
      <w:r w:rsidRPr="00AD6155">
        <w:rPr>
          <w:bCs/>
          <w:color w:val="000000"/>
          <w:kern w:val="36"/>
          <w:sz w:val="28"/>
          <w:szCs w:val="28"/>
          <w:lang w:val="uk-UA"/>
        </w:rPr>
        <w:t>рекрут</w:t>
      </w:r>
      <w:r w:rsidR="008442C9">
        <w:rPr>
          <w:bCs/>
          <w:color w:val="000000"/>
          <w:kern w:val="36"/>
          <w:sz w:val="28"/>
          <w:szCs w:val="28"/>
          <w:lang w:val="uk-UA"/>
        </w:rPr>
        <w:t>изації</w:t>
      </w:r>
      <w:proofErr w:type="spellEnd"/>
      <w:r w:rsidRPr="00AD6155">
        <w:rPr>
          <w:bCs/>
          <w:color w:val="000000"/>
          <w:kern w:val="36"/>
          <w:sz w:val="28"/>
          <w:szCs w:val="28"/>
          <w:lang w:val="uk-UA"/>
        </w:rPr>
        <w:t xml:space="preserve"> </w:t>
      </w:r>
      <w:proofErr w:type="spellStart"/>
      <w:r w:rsidRPr="00AD6155">
        <w:rPr>
          <w:bCs/>
          <w:color w:val="000000"/>
          <w:kern w:val="36"/>
          <w:sz w:val="28"/>
          <w:szCs w:val="28"/>
          <w:lang w:val="uk-UA"/>
        </w:rPr>
        <w:t>мультіпотентних</w:t>
      </w:r>
      <w:proofErr w:type="spellEnd"/>
      <w:r w:rsidRPr="00AD6155">
        <w:rPr>
          <w:bCs/>
          <w:color w:val="000000"/>
          <w:kern w:val="36"/>
          <w:sz w:val="28"/>
          <w:szCs w:val="28"/>
          <w:lang w:val="uk-UA"/>
        </w:rPr>
        <w:t xml:space="preserve"> </w:t>
      </w:r>
      <w:proofErr w:type="spellStart"/>
      <w:r w:rsidRPr="00AD6155">
        <w:rPr>
          <w:bCs/>
          <w:color w:val="000000"/>
          <w:kern w:val="36"/>
          <w:sz w:val="28"/>
          <w:szCs w:val="28"/>
          <w:lang w:val="uk-UA"/>
        </w:rPr>
        <w:t>кардіоміоцитів</w:t>
      </w:r>
      <w:proofErr w:type="spellEnd"/>
      <w:r w:rsidRPr="00AD6155">
        <w:rPr>
          <w:bCs/>
          <w:color w:val="000000"/>
          <w:kern w:val="36"/>
          <w:sz w:val="28"/>
          <w:szCs w:val="28"/>
          <w:lang w:val="uk-UA"/>
        </w:rPr>
        <w:t>, а не є результатом міграції клітин-дериватів нервового г</w:t>
      </w:r>
      <w:r w:rsidR="002E1EB3">
        <w:rPr>
          <w:bCs/>
          <w:color w:val="000000"/>
          <w:kern w:val="36"/>
          <w:sz w:val="28"/>
          <w:szCs w:val="28"/>
          <w:lang w:val="uk-UA"/>
        </w:rPr>
        <w:t>ребеня або епікарду</w:t>
      </w:r>
      <w:r w:rsidRPr="00AD6155">
        <w:rPr>
          <w:bCs/>
          <w:color w:val="000000"/>
          <w:kern w:val="36"/>
          <w:sz w:val="28"/>
          <w:szCs w:val="28"/>
          <w:lang w:val="uk-UA"/>
        </w:rPr>
        <w:t xml:space="preserve">. Клітини провідної системи </w:t>
      </w:r>
      <w:proofErr w:type="spellStart"/>
      <w:r w:rsidRPr="00AD6155">
        <w:rPr>
          <w:bCs/>
          <w:color w:val="000000"/>
          <w:kern w:val="36"/>
          <w:sz w:val="28"/>
          <w:szCs w:val="28"/>
          <w:lang w:val="uk-UA"/>
        </w:rPr>
        <w:t>коекспрес</w:t>
      </w:r>
      <w:r w:rsidR="00E215F4">
        <w:rPr>
          <w:bCs/>
          <w:color w:val="000000"/>
          <w:kern w:val="36"/>
          <w:sz w:val="28"/>
          <w:szCs w:val="28"/>
          <w:lang w:val="uk-UA"/>
        </w:rPr>
        <w:t>ують</w:t>
      </w:r>
      <w:proofErr w:type="spellEnd"/>
      <w:r w:rsidRPr="00AD6155">
        <w:rPr>
          <w:bCs/>
          <w:color w:val="000000"/>
          <w:kern w:val="36"/>
          <w:sz w:val="28"/>
          <w:szCs w:val="28"/>
          <w:lang w:val="uk-UA"/>
        </w:rPr>
        <w:t xml:space="preserve"> </w:t>
      </w:r>
      <w:proofErr w:type="spellStart"/>
      <w:r w:rsidRPr="00AD6155">
        <w:rPr>
          <w:bCs/>
          <w:color w:val="000000"/>
          <w:kern w:val="36"/>
          <w:sz w:val="28"/>
          <w:szCs w:val="28"/>
          <w:lang w:val="uk-UA"/>
        </w:rPr>
        <w:t>нейрональні</w:t>
      </w:r>
      <w:proofErr w:type="spellEnd"/>
      <w:r w:rsidRPr="00AD6155">
        <w:rPr>
          <w:bCs/>
          <w:color w:val="000000"/>
          <w:kern w:val="36"/>
          <w:sz w:val="28"/>
          <w:szCs w:val="28"/>
          <w:lang w:val="uk-UA"/>
        </w:rPr>
        <w:t xml:space="preserve"> </w:t>
      </w:r>
      <w:r w:rsidR="00E215F4">
        <w:rPr>
          <w:bCs/>
          <w:color w:val="000000"/>
          <w:kern w:val="36"/>
          <w:sz w:val="28"/>
          <w:szCs w:val="28"/>
          <w:lang w:val="uk-UA"/>
        </w:rPr>
        <w:t xml:space="preserve">та </w:t>
      </w:r>
      <w:proofErr w:type="spellStart"/>
      <w:r w:rsidR="00E215F4">
        <w:rPr>
          <w:bCs/>
          <w:color w:val="000000"/>
          <w:kern w:val="36"/>
          <w:sz w:val="28"/>
          <w:szCs w:val="28"/>
          <w:lang w:val="uk-UA"/>
        </w:rPr>
        <w:t>миофі</w:t>
      </w:r>
      <w:r w:rsidRPr="00AD6155">
        <w:rPr>
          <w:bCs/>
          <w:color w:val="000000"/>
          <w:kern w:val="36"/>
          <w:sz w:val="28"/>
          <w:szCs w:val="28"/>
          <w:lang w:val="uk-UA"/>
        </w:rPr>
        <w:t>брилярн</w:t>
      </w:r>
      <w:r w:rsidR="00E215F4">
        <w:rPr>
          <w:bCs/>
          <w:color w:val="000000"/>
          <w:kern w:val="36"/>
          <w:sz w:val="28"/>
          <w:szCs w:val="28"/>
          <w:lang w:val="uk-UA"/>
        </w:rPr>
        <w:t>і</w:t>
      </w:r>
      <w:proofErr w:type="spellEnd"/>
      <w:r w:rsidRPr="00AD6155">
        <w:rPr>
          <w:bCs/>
          <w:color w:val="000000"/>
          <w:kern w:val="36"/>
          <w:sz w:val="28"/>
          <w:szCs w:val="28"/>
          <w:lang w:val="uk-UA"/>
        </w:rPr>
        <w:t xml:space="preserve"> білки, а також білки гладк</w:t>
      </w:r>
      <w:r w:rsidR="00E215F4">
        <w:rPr>
          <w:bCs/>
          <w:color w:val="000000"/>
          <w:kern w:val="36"/>
          <w:sz w:val="28"/>
          <w:szCs w:val="28"/>
          <w:lang w:val="uk-UA"/>
        </w:rPr>
        <w:t>ої</w:t>
      </w:r>
      <w:r w:rsidRPr="00AD6155">
        <w:rPr>
          <w:bCs/>
          <w:color w:val="000000"/>
          <w:kern w:val="36"/>
          <w:sz w:val="28"/>
          <w:szCs w:val="28"/>
          <w:lang w:val="uk-UA"/>
        </w:rPr>
        <w:t xml:space="preserve"> м'язової тканини. </w:t>
      </w:r>
      <w:r w:rsidR="00E215F4">
        <w:rPr>
          <w:bCs/>
          <w:color w:val="000000"/>
          <w:kern w:val="36"/>
          <w:sz w:val="28"/>
          <w:szCs w:val="28"/>
          <w:lang w:val="uk-UA"/>
        </w:rPr>
        <w:t>Значну</w:t>
      </w:r>
      <w:r w:rsidRPr="00AD6155">
        <w:rPr>
          <w:bCs/>
          <w:color w:val="000000"/>
          <w:kern w:val="36"/>
          <w:sz w:val="28"/>
          <w:szCs w:val="28"/>
          <w:lang w:val="uk-UA"/>
        </w:rPr>
        <w:t xml:space="preserve"> міграційн</w:t>
      </w:r>
      <w:r w:rsidR="00E215F4">
        <w:rPr>
          <w:bCs/>
          <w:color w:val="000000"/>
          <w:kern w:val="36"/>
          <w:sz w:val="28"/>
          <w:szCs w:val="28"/>
          <w:lang w:val="uk-UA"/>
        </w:rPr>
        <w:t>у</w:t>
      </w:r>
      <w:r w:rsidRPr="00AD6155">
        <w:rPr>
          <w:bCs/>
          <w:color w:val="000000"/>
          <w:kern w:val="36"/>
          <w:sz w:val="28"/>
          <w:szCs w:val="28"/>
          <w:lang w:val="uk-UA"/>
        </w:rPr>
        <w:t xml:space="preserve"> </w:t>
      </w:r>
      <w:r w:rsidR="00E215F4">
        <w:rPr>
          <w:bCs/>
          <w:color w:val="000000"/>
          <w:kern w:val="36"/>
          <w:sz w:val="28"/>
          <w:szCs w:val="28"/>
          <w:lang w:val="uk-UA"/>
        </w:rPr>
        <w:t xml:space="preserve">активність мають </w:t>
      </w:r>
      <w:r w:rsidRPr="00AD6155">
        <w:rPr>
          <w:bCs/>
          <w:color w:val="000000"/>
          <w:kern w:val="36"/>
          <w:sz w:val="28"/>
          <w:szCs w:val="28"/>
          <w:lang w:val="uk-UA"/>
        </w:rPr>
        <w:t xml:space="preserve">в ембріональному серці тільки клітини пучка </w:t>
      </w:r>
      <w:proofErr w:type="spellStart"/>
      <w:r w:rsidRPr="00AD6155">
        <w:rPr>
          <w:bCs/>
          <w:color w:val="000000"/>
          <w:kern w:val="36"/>
          <w:sz w:val="28"/>
          <w:szCs w:val="28"/>
          <w:lang w:val="uk-UA"/>
        </w:rPr>
        <w:t>Гіса</w:t>
      </w:r>
      <w:proofErr w:type="spellEnd"/>
      <w:r w:rsidR="002E1EB3">
        <w:rPr>
          <w:bCs/>
          <w:color w:val="000000"/>
          <w:kern w:val="36"/>
          <w:sz w:val="28"/>
          <w:szCs w:val="28"/>
          <w:lang w:val="uk-UA"/>
        </w:rPr>
        <w:t xml:space="preserve"> та його ніжок</w:t>
      </w:r>
      <w:r w:rsidRPr="00AD6155">
        <w:rPr>
          <w:bCs/>
          <w:color w:val="000000"/>
          <w:kern w:val="36"/>
          <w:sz w:val="28"/>
          <w:szCs w:val="28"/>
          <w:lang w:val="uk-UA"/>
        </w:rPr>
        <w:t xml:space="preserve">. Дистальний відділ провідної </w:t>
      </w:r>
      <w:r w:rsidRPr="00AD6155">
        <w:rPr>
          <w:bCs/>
          <w:color w:val="000000"/>
          <w:kern w:val="36"/>
          <w:sz w:val="28"/>
          <w:szCs w:val="28"/>
          <w:lang w:val="uk-UA"/>
        </w:rPr>
        <w:lastRenderedPageBreak/>
        <w:t>системи в передсердях і шлуночках до 12</w:t>
      </w:r>
      <w:r w:rsidR="00E215F4">
        <w:rPr>
          <w:bCs/>
          <w:color w:val="000000"/>
          <w:kern w:val="36"/>
          <w:sz w:val="28"/>
          <w:szCs w:val="28"/>
          <w:lang w:val="uk-UA"/>
        </w:rPr>
        <w:t>-го</w:t>
      </w:r>
      <w:r w:rsidRPr="00AD6155">
        <w:rPr>
          <w:bCs/>
          <w:color w:val="000000"/>
          <w:kern w:val="36"/>
          <w:sz w:val="28"/>
          <w:szCs w:val="28"/>
          <w:lang w:val="uk-UA"/>
        </w:rPr>
        <w:t xml:space="preserve"> тижня розвитку не має </w:t>
      </w:r>
      <w:r w:rsidR="00E215F4">
        <w:rPr>
          <w:bCs/>
          <w:color w:val="000000"/>
          <w:kern w:val="36"/>
          <w:sz w:val="28"/>
          <w:szCs w:val="28"/>
          <w:lang w:val="uk-UA"/>
        </w:rPr>
        <w:t>специфічної локалізації й</w:t>
      </w:r>
      <w:r w:rsidRPr="00AD6155">
        <w:rPr>
          <w:bCs/>
          <w:color w:val="000000"/>
          <w:kern w:val="36"/>
          <w:sz w:val="28"/>
          <w:szCs w:val="28"/>
          <w:lang w:val="uk-UA"/>
        </w:rPr>
        <w:t xml:space="preserve"> </w:t>
      </w:r>
      <w:proofErr w:type="spellStart"/>
      <w:r w:rsidRPr="00AD6155">
        <w:rPr>
          <w:bCs/>
          <w:color w:val="000000"/>
          <w:kern w:val="36"/>
          <w:sz w:val="28"/>
          <w:szCs w:val="28"/>
          <w:lang w:val="uk-UA"/>
        </w:rPr>
        <w:t>гістоструктури</w:t>
      </w:r>
      <w:proofErr w:type="spellEnd"/>
      <w:r w:rsidRPr="00AD6155">
        <w:rPr>
          <w:bCs/>
          <w:color w:val="000000"/>
          <w:kern w:val="36"/>
          <w:sz w:val="28"/>
          <w:szCs w:val="28"/>
          <w:lang w:val="uk-UA"/>
        </w:rPr>
        <w:t>. Клітини дистального відділу відрізняються</w:t>
      </w:r>
      <w:r w:rsidR="00E215F4">
        <w:rPr>
          <w:bCs/>
          <w:color w:val="000000"/>
          <w:kern w:val="36"/>
          <w:sz w:val="28"/>
          <w:szCs w:val="28"/>
          <w:lang w:val="uk-UA"/>
        </w:rPr>
        <w:t xml:space="preserve"> у цей період</w:t>
      </w:r>
      <w:r w:rsidRPr="00AD6155">
        <w:rPr>
          <w:bCs/>
          <w:color w:val="000000"/>
          <w:kern w:val="36"/>
          <w:sz w:val="28"/>
          <w:szCs w:val="28"/>
          <w:lang w:val="uk-UA"/>
        </w:rPr>
        <w:t xml:space="preserve"> від скорочувальних </w:t>
      </w:r>
      <w:proofErr w:type="spellStart"/>
      <w:r w:rsidRPr="00AD6155">
        <w:rPr>
          <w:bCs/>
          <w:color w:val="000000"/>
          <w:kern w:val="36"/>
          <w:sz w:val="28"/>
          <w:szCs w:val="28"/>
          <w:lang w:val="uk-UA"/>
        </w:rPr>
        <w:t>кардіоміоцитів</w:t>
      </w:r>
      <w:proofErr w:type="spellEnd"/>
      <w:r w:rsidRPr="00AD6155">
        <w:rPr>
          <w:bCs/>
          <w:color w:val="000000"/>
          <w:kern w:val="36"/>
          <w:sz w:val="28"/>
          <w:szCs w:val="28"/>
          <w:lang w:val="uk-UA"/>
        </w:rPr>
        <w:t xml:space="preserve"> тільки </w:t>
      </w:r>
      <w:proofErr w:type="spellStart"/>
      <w:r w:rsidRPr="00AD6155">
        <w:rPr>
          <w:bCs/>
          <w:color w:val="000000"/>
          <w:kern w:val="36"/>
          <w:sz w:val="28"/>
          <w:szCs w:val="28"/>
          <w:lang w:val="uk-UA"/>
        </w:rPr>
        <w:t>імуногістохімічними</w:t>
      </w:r>
      <w:proofErr w:type="spellEnd"/>
      <w:r w:rsidRPr="00AD6155">
        <w:rPr>
          <w:bCs/>
          <w:color w:val="000000"/>
          <w:kern w:val="36"/>
          <w:sz w:val="28"/>
          <w:szCs w:val="28"/>
          <w:lang w:val="uk-UA"/>
        </w:rPr>
        <w:t xml:space="preserve"> характеристиками.</w:t>
      </w:r>
    </w:p>
    <w:p w:rsidR="0012674A" w:rsidRDefault="0012674A" w:rsidP="00AD6155">
      <w:pPr>
        <w:shd w:val="clear" w:color="auto" w:fill="FFFFFF"/>
        <w:spacing w:before="150" w:line="360" w:lineRule="auto"/>
        <w:ind w:firstLine="851"/>
        <w:jc w:val="both"/>
        <w:textAlignment w:val="baseline"/>
        <w:outlineLvl w:val="0"/>
        <w:rPr>
          <w:bCs/>
          <w:color w:val="000000"/>
          <w:kern w:val="36"/>
          <w:sz w:val="28"/>
          <w:szCs w:val="28"/>
          <w:lang w:val="uk-UA"/>
        </w:rPr>
      </w:pPr>
      <w:r w:rsidRPr="0012674A">
        <w:rPr>
          <w:b/>
          <w:bCs/>
          <w:color w:val="000000"/>
          <w:kern w:val="36"/>
          <w:sz w:val="28"/>
          <w:szCs w:val="28"/>
          <w:lang w:val="uk-UA"/>
        </w:rPr>
        <w:t>Ключові слова</w:t>
      </w:r>
      <w:r>
        <w:rPr>
          <w:bCs/>
          <w:color w:val="000000"/>
          <w:kern w:val="36"/>
          <w:sz w:val="28"/>
          <w:szCs w:val="28"/>
          <w:lang w:val="uk-UA"/>
        </w:rPr>
        <w:t xml:space="preserve">: провідна система серця, </w:t>
      </w:r>
      <w:proofErr w:type="spellStart"/>
      <w:r>
        <w:rPr>
          <w:bCs/>
          <w:color w:val="000000"/>
          <w:kern w:val="36"/>
          <w:sz w:val="28"/>
          <w:szCs w:val="28"/>
          <w:lang w:val="uk-UA"/>
        </w:rPr>
        <w:t>кардіоміоцит</w:t>
      </w:r>
      <w:proofErr w:type="spellEnd"/>
      <w:r>
        <w:rPr>
          <w:bCs/>
          <w:color w:val="000000"/>
          <w:kern w:val="36"/>
          <w:sz w:val="28"/>
          <w:szCs w:val="28"/>
          <w:lang w:val="uk-UA"/>
        </w:rPr>
        <w:t xml:space="preserve">, ембріон людини, </w:t>
      </w:r>
      <w:proofErr w:type="spellStart"/>
      <w:r>
        <w:rPr>
          <w:bCs/>
          <w:color w:val="000000"/>
          <w:kern w:val="36"/>
          <w:sz w:val="28"/>
          <w:szCs w:val="28"/>
          <w:lang w:val="uk-UA"/>
        </w:rPr>
        <w:t>кардіогенез</w:t>
      </w:r>
      <w:proofErr w:type="spellEnd"/>
      <w:r>
        <w:rPr>
          <w:bCs/>
          <w:color w:val="000000"/>
          <w:kern w:val="36"/>
          <w:sz w:val="28"/>
          <w:szCs w:val="28"/>
          <w:lang w:val="uk-UA"/>
        </w:rPr>
        <w:t>.</w:t>
      </w:r>
    </w:p>
    <w:p w:rsidR="0012674A" w:rsidRPr="001E7AA2" w:rsidRDefault="004E34DB" w:rsidP="001E7AA2">
      <w:pPr>
        <w:shd w:val="clear" w:color="auto" w:fill="FFFFFF"/>
        <w:spacing w:before="150" w:line="360" w:lineRule="auto"/>
        <w:ind w:firstLine="851"/>
        <w:jc w:val="both"/>
        <w:textAlignment w:val="baseline"/>
        <w:outlineLvl w:val="0"/>
        <w:rPr>
          <w:b/>
          <w:bCs/>
          <w:color w:val="000000"/>
          <w:kern w:val="36"/>
          <w:sz w:val="28"/>
          <w:szCs w:val="28"/>
          <w:lang w:val="en-US"/>
        </w:rPr>
      </w:pPr>
      <w:proofErr w:type="gramStart"/>
      <w:r w:rsidRPr="003D4D5A">
        <w:rPr>
          <w:b/>
          <w:bCs/>
          <w:color w:val="000000"/>
          <w:kern w:val="36"/>
          <w:sz w:val="28"/>
          <w:szCs w:val="28"/>
          <w:lang w:val="en-US"/>
        </w:rPr>
        <w:t>Summary</w:t>
      </w:r>
      <w:r>
        <w:rPr>
          <w:bCs/>
          <w:color w:val="000000"/>
          <w:kern w:val="36"/>
          <w:sz w:val="28"/>
          <w:szCs w:val="28"/>
          <w:lang w:val="en-US"/>
        </w:rPr>
        <w:t>.</w:t>
      </w:r>
      <w:proofErr w:type="gramEnd"/>
      <w:r>
        <w:rPr>
          <w:bCs/>
          <w:color w:val="000000"/>
          <w:kern w:val="36"/>
          <w:sz w:val="28"/>
          <w:szCs w:val="28"/>
          <w:lang w:val="en-US"/>
        </w:rPr>
        <w:t xml:space="preserve"> </w:t>
      </w:r>
      <w:r w:rsidRPr="001E7AA2">
        <w:rPr>
          <w:b/>
          <w:bCs/>
          <w:color w:val="000000"/>
          <w:kern w:val="36"/>
          <w:sz w:val="28"/>
          <w:szCs w:val="28"/>
          <w:lang w:val="en-US"/>
        </w:rPr>
        <w:t xml:space="preserve">Feature </w:t>
      </w:r>
      <w:proofErr w:type="spellStart"/>
      <w:r w:rsidRPr="001E7AA2">
        <w:rPr>
          <w:b/>
          <w:bCs/>
          <w:color w:val="000000"/>
          <w:kern w:val="36"/>
          <w:sz w:val="28"/>
          <w:szCs w:val="28"/>
          <w:lang w:val="en-US"/>
        </w:rPr>
        <w:t>histogenetic</w:t>
      </w:r>
      <w:proofErr w:type="spellEnd"/>
      <w:r w:rsidRPr="001E7AA2">
        <w:rPr>
          <w:b/>
          <w:bCs/>
          <w:color w:val="000000"/>
          <w:kern w:val="36"/>
          <w:sz w:val="28"/>
          <w:szCs w:val="28"/>
          <w:lang w:val="en-US"/>
        </w:rPr>
        <w:t xml:space="preserve"> processes of conducting </w:t>
      </w:r>
      <w:proofErr w:type="spellStart"/>
      <w:r w:rsidRPr="001E7AA2">
        <w:rPr>
          <w:b/>
          <w:bCs/>
          <w:color w:val="000000"/>
          <w:kern w:val="36"/>
          <w:sz w:val="28"/>
          <w:szCs w:val="28"/>
          <w:lang w:val="en-US"/>
        </w:rPr>
        <w:t>cardiomyocytes</w:t>
      </w:r>
      <w:proofErr w:type="spellEnd"/>
      <w:r w:rsidRPr="001E7AA2">
        <w:rPr>
          <w:b/>
          <w:bCs/>
          <w:color w:val="000000"/>
          <w:kern w:val="36"/>
          <w:sz w:val="28"/>
          <w:szCs w:val="28"/>
          <w:lang w:val="en-US"/>
        </w:rPr>
        <w:t xml:space="preserve"> of the </w:t>
      </w:r>
      <w:r w:rsidR="001E7AA2" w:rsidRPr="001E7AA2">
        <w:rPr>
          <w:b/>
          <w:bCs/>
          <w:color w:val="000000"/>
          <w:kern w:val="36"/>
          <w:sz w:val="28"/>
          <w:szCs w:val="28"/>
          <w:lang w:val="en-US"/>
        </w:rPr>
        <w:t xml:space="preserve">human </w:t>
      </w:r>
      <w:r w:rsidRPr="001E7AA2">
        <w:rPr>
          <w:b/>
          <w:bCs/>
          <w:color w:val="000000"/>
          <w:kern w:val="36"/>
          <w:sz w:val="28"/>
          <w:szCs w:val="28"/>
          <w:lang w:val="en-US"/>
        </w:rPr>
        <w:t xml:space="preserve">embryonic heart. </w:t>
      </w:r>
      <w:proofErr w:type="spellStart"/>
      <w:r w:rsidRPr="001E7AA2">
        <w:rPr>
          <w:b/>
          <w:bCs/>
          <w:color w:val="000000"/>
          <w:kern w:val="36"/>
          <w:sz w:val="28"/>
          <w:szCs w:val="28"/>
          <w:lang w:val="en-US"/>
        </w:rPr>
        <w:t>Silkina</w:t>
      </w:r>
      <w:proofErr w:type="spellEnd"/>
      <w:r w:rsidRPr="001E7AA2">
        <w:rPr>
          <w:b/>
          <w:bCs/>
          <w:color w:val="000000"/>
          <w:kern w:val="36"/>
          <w:sz w:val="28"/>
          <w:szCs w:val="28"/>
          <w:lang w:val="en-US"/>
        </w:rPr>
        <w:t xml:space="preserve"> </w:t>
      </w:r>
      <w:proofErr w:type="spellStart"/>
      <w:r w:rsidRPr="001E7AA2">
        <w:rPr>
          <w:b/>
          <w:bCs/>
          <w:color w:val="000000"/>
          <w:kern w:val="36"/>
          <w:sz w:val="28"/>
          <w:szCs w:val="28"/>
          <w:lang w:val="en-US"/>
        </w:rPr>
        <w:t>Yu.V</w:t>
      </w:r>
      <w:proofErr w:type="spellEnd"/>
      <w:r w:rsidRPr="001E7AA2">
        <w:rPr>
          <w:b/>
          <w:bCs/>
          <w:color w:val="000000"/>
          <w:kern w:val="36"/>
          <w:sz w:val="28"/>
          <w:szCs w:val="28"/>
          <w:lang w:val="en-US"/>
        </w:rPr>
        <w:t>.</w:t>
      </w:r>
      <w:proofErr w:type="gramStart"/>
      <w:r w:rsidRPr="001E7AA2">
        <w:rPr>
          <w:b/>
          <w:bCs/>
          <w:color w:val="000000"/>
          <w:kern w:val="36"/>
          <w:sz w:val="28"/>
          <w:szCs w:val="28"/>
          <w:lang w:val="en-US"/>
        </w:rPr>
        <w:t xml:space="preserve">, </w:t>
      </w:r>
      <w:r w:rsidR="004A4241" w:rsidRPr="001E7AA2">
        <w:rPr>
          <w:b/>
          <w:bCs/>
          <w:color w:val="000000"/>
          <w:kern w:val="36"/>
          <w:sz w:val="28"/>
          <w:szCs w:val="28"/>
          <w:lang w:val="en-US"/>
        </w:rPr>
        <w:t xml:space="preserve"> </w:t>
      </w:r>
      <w:proofErr w:type="spellStart"/>
      <w:r w:rsidR="004A4241" w:rsidRPr="001E7AA2">
        <w:rPr>
          <w:b/>
          <w:bCs/>
          <w:color w:val="000000"/>
          <w:kern w:val="36"/>
          <w:sz w:val="28"/>
          <w:szCs w:val="28"/>
          <w:lang w:val="en-US"/>
        </w:rPr>
        <w:t>Chmel</w:t>
      </w:r>
      <w:proofErr w:type="spellEnd"/>
      <w:proofErr w:type="gramEnd"/>
      <w:r w:rsidR="004A4241" w:rsidRPr="001E7AA2">
        <w:rPr>
          <w:b/>
          <w:bCs/>
          <w:color w:val="000000"/>
          <w:kern w:val="36"/>
          <w:sz w:val="28"/>
          <w:szCs w:val="28"/>
          <w:lang w:val="en-US"/>
        </w:rPr>
        <w:t xml:space="preserve"> S.I., </w:t>
      </w:r>
      <w:proofErr w:type="spellStart"/>
      <w:r w:rsidR="004A4241" w:rsidRPr="001E7AA2">
        <w:rPr>
          <w:b/>
          <w:bCs/>
          <w:color w:val="000000"/>
          <w:kern w:val="36"/>
          <w:sz w:val="28"/>
          <w:szCs w:val="28"/>
          <w:lang w:val="en-US"/>
        </w:rPr>
        <w:t>Kozlova</w:t>
      </w:r>
      <w:proofErr w:type="spellEnd"/>
      <w:r w:rsidR="004A4241" w:rsidRPr="001E7AA2">
        <w:rPr>
          <w:b/>
          <w:bCs/>
          <w:color w:val="000000"/>
          <w:kern w:val="36"/>
          <w:sz w:val="28"/>
          <w:szCs w:val="28"/>
          <w:lang w:val="en-US"/>
        </w:rPr>
        <w:t xml:space="preserve"> </w:t>
      </w:r>
      <w:proofErr w:type="spellStart"/>
      <w:r w:rsidR="004A4241" w:rsidRPr="001E7AA2">
        <w:rPr>
          <w:b/>
          <w:bCs/>
          <w:color w:val="000000"/>
          <w:kern w:val="36"/>
          <w:sz w:val="28"/>
          <w:szCs w:val="28"/>
          <w:lang w:val="en-US"/>
        </w:rPr>
        <w:t>Yu.V</w:t>
      </w:r>
      <w:proofErr w:type="spellEnd"/>
      <w:r w:rsidR="004A4241" w:rsidRPr="001E7AA2">
        <w:rPr>
          <w:b/>
          <w:bCs/>
          <w:color w:val="000000"/>
          <w:kern w:val="36"/>
          <w:sz w:val="28"/>
          <w:szCs w:val="28"/>
          <w:lang w:val="en-US"/>
        </w:rPr>
        <w:t>.</w:t>
      </w:r>
    </w:p>
    <w:p w:rsidR="00FC0733" w:rsidRDefault="004A4241" w:rsidP="001E7AA2">
      <w:pPr>
        <w:shd w:val="clear" w:color="auto" w:fill="FFFFFF"/>
        <w:spacing w:line="360" w:lineRule="auto"/>
        <w:ind w:firstLine="851"/>
        <w:jc w:val="both"/>
        <w:textAlignment w:val="baseline"/>
        <w:outlineLvl w:val="0"/>
        <w:rPr>
          <w:bCs/>
          <w:color w:val="000000"/>
          <w:kern w:val="36"/>
          <w:sz w:val="28"/>
          <w:szCs w:val="28"/>
          <w:lang w:val="en-US"/>
        </w:rPr>
      </w:pPr>
      <w:proofErr w:type="spellStart"/>
      <w:r w:rsidRPr="004A4241">
        <w:rPr>
          <w:bCs/>
          <w:color w:val="000000"/>
          <w:kern w:val="36"/>
          <w:sz w:val="28"/>
          <w:szCs w:val="28"/>
          <w:lang w:val="uk-UA"/>
        </w:rPr>
        <w:t>Gistogenetic</w:t>
      </w:r>
      <w:proofErr w:type="spellEnd"/>
      <w:r w:rsidRPr="004A4241">
        <w:rPr>
          <w:bCs/>
          <w:color w:val="000000"/>
          <w:kern w:val="36"/>
          <w:sz w:val="28"/>
          <w:szCs w:val="28"/>
          <w:lang w:val="uk-UA"/>
        </w:rPr>
        <w:t xml:space="preserve"> </w:t>
      </w:r>
      <w:proofErr w:type="spellStart"/>
      <w:r w:rsidRPr="004A4241">
        <w:rPr>
          <w:bCs/>
          <w:color w:val="000000"/>
          <w:kern w:val="36"/>
          <w:sz w:val="28"/>
          <w:szCs w:val="28"/>
          <w:lang w:val="uk-UA"/>
        </w:rPr>
        <w:t>proce</w:t>
      </w:r>
      <w:r w:rsidR="00FC0733">
        <w:rPr>
          <w:bCs/>
          <w:color w:val="000000"/>
          <w:kern w:val="36"/>
          <w:sz w:val="28"/>
          <w:szCs w:val="28"/>
          <w:lang w:val="uk-UA"/>
        </w:rPr>
        <w:t>sses</w:t>
      </w:r>
      <w:proofErr w:type="spellEnd"/>
      <w:r w:rsidR="00FC0733">
        <w:rPr>
          <w:bCs/>
          <w:color w:val="000000"/>
          <w:kern w:val="36"/>
          <w:sz w:val="28"/>
          <w:szCs w:val="28"/>
          <w:lang w:val="uk-UA"/>
        </w:rPr>
        <w:t xml:space="preserve"> </w:t>
      </w:r>
      <w:proofErr w:type="spellStart"/>
      <w:r w:rsidR="00FC0733">
        <w:rPr>
          <w:bCs/>
          <w:color w:val="000000"/>
          <w:kern w:val="36"/>
          <w:sz w:val="28"/>
          <w:szCs w:val="28"/>
          <w:lang w:val="uk-UA"/>
        </w:rPr>
        <w:t>that</w:t>
      </w:r>
      <w:proofErr w:type="spellEnd"/>
      <w:r w:rsidR="00FC0733">
        <w:rPr>
          <w:bCs/>
          <w:color w:val="000000"/>
          <w:kern w:val="36"/>
          <w:sz w:val="28"/>
          <w:szCs w:val="28"/>
          <w:lang w:val="uk-UA"/>
        </w:rPr>
        <w:t xml:space="preserve"> </w:t>
      </w:r>
      <w:proofErr w:type="spellStart"/>
      <w:r w:rsidR="00FC0733">
        <w:rPr>
          <w:bCs/>
          <w:color w:val="000000"/>
          <w:kern w:val="36"/>
          <w:sz w:val="28"/>
          <w:szCs w:val="28"/>
          <w:lang w:val="uk-UA"/>
        </w:rPr>
        <w:t>implements</w:t>
      </w:r>
      <w:proofErr w:type="spellEnd"/>
      <w:r w:rsidR="00FC0733">
        <w:rPr>
          <w:bCs/>
          <w:color w:val="000000"/>
          <w:kern w:val="36"/>
          <w:sz w:val="28"/>
          <w:szCs w:val="28"/>
          <w:lang w:val="uk-UA"/>
        </w:rPr>
        <w:t xml:space="preserve"> </w:t>
      </w:r>
      <w:r w:rsidR="00FC0733">
        <w:rPr>
          <w:bCs/>
          <w:color w:val="000000"/>
          <w:kern w:val="36"/>
          <w:sz w:val="28"/>
          <w:szCs w:val="28"/>
          <w:lang w:val="en-US"/>
        </w:rPr>
        <w:t>during</w:t>
      </w:r>
      <w:r w:rsidR="00FC0733">
        <w:rPr>
          <w:bCs/>
          <w:color w:val="000000"/>
          <w:kern w:val="36"/>
          <w:sz w:val="28"/>
          <w:szCs w:val="28"/>
          <w:lang w:val="uk-UA"/>
        </w:rPr>
        <w:t xml:space="preserve"> </w:t>
      </w:r>
      <w:proofErr w:type="spellStart"/>
      <w:r w:rsidR="00FC0733">
        <w:rPr>
          <w:bCs/>
          <w:color w:val="000000"/>
          <w:kern w:val="36"/>
          <w:sz w:val="28"/>
          <w:szCs w:val="28"/>
          <w:lang w:val="uk-UA"/>
        </w:rPr>
        <w:t>cell</w:t>
      </w:r>
      <w:proofErr w:type="spellEnd"/>
      <w:r w:rsidR="00FC0733">
        <w:rPr>
          <w:bCs/>
          <w:color w:val="000000"/>
          <w:kern w:val="36"/>
          <w:sz w:val="28"/>
          <w:szCs w:val="28"/>
          <w:lang w:val="en-US"/>
        </w:rPr>
        <w:t xml:space="preserve"> </w:t>
      </w:r>
      <w:proofErr w:type="spellStart"/>
      <w:r w:rsidRPr="004A4241">
        <w:rPr>
          <w:bCs/>
          <w:color w:val="000000"/>
          <w:kern w:val="36"/>
          <w:sz w:val="28"/>
          <w:szCs w:val="28"/>
          <w:lang w:val="uk-UA"/>
        </w:rPr>
        <w:t>development</w:t>
      </w:r>
      <w:proofErr w:type="spellEnd"/>
      <w:r w:rsidRPr="004A4241">
        <w:rPr>
          <w:bCs/>
          <w:color w:val="000000"/>
          <w:kern w:val="36"/>
          <w:sz w:val="28"/>
          <w:szCs w:val="28"/>
          <w:lang w:val="uk-UA"/>
        </w:rPr>
        <w:t xml:space="preserve"> - </w:t>
      </w:r>
      <w:proofErr w:type="spellStart"/>
      <w:r w:rsidRPr="004A4241">
        <w:rPr>
          <w:bCs/>
          <w:color w:val="000000"/>
          <w:kern w:val="36"/>
          <w:sz w:val="28"/>
          <w:szCs w:val="28"/>
          <w:lang w:val="uk-UA"/>
        </w:rPr>
        <w:t>proliferation</w:t>
      </w:r>
      <w:proofErr w:type="spellEnd"/>
      <w:r w:rsidRPr="004A4241">
        <w:rPr>
          <w:bCs/>
          <w:color w:val="000000"/>
          <w:kern w:val="36"/>
          <w:sz w:val="28"/>
          <w:szCs w:val="28"/>
          <w:lang w:val="uk-UA"/>
        </w:rPr>
        <w:t xml:space="preserve">, </w:t>
      </w:r>
      <w:proofErr w:type="spellStart"/>
      <w:r w:rsidRPr="004A4241">
        <w:rPr>
          <w:bCs/>
          <w:color w:val="000000"/>
          <w:kern w:val="36"/>
          <w:sz w:val="28"/>
          <w:szCs w:val="28"/>
          <w:lang w:val="uk-UA"/>
        </w:rPr>
        <w:t>migration</w:t>
      </w:r>
      <w:proofErr w:type="spellEnd"/>
      <w:r w:rsidRPr="004A4241">
        <w:rPr>
          <w:bCs/>
          <w:color w:val="000000"/>
          <w:kern w:val="36"/>
          <w:sz w:val="28"/>
          <w:szCs w:val="28"/>
          <w:lang w:val="uk-UA"/>
        </w:rPr>
        <w:t xml:space="preserve">, </w:t>
      </w:r>
      <w:proofErr w:type="spellStart"/>
      <w:r w:rsidR="00FC0733">
        <w:rPr>
          <w:bCs/>
          <w:color w:val="000000"/>
          <w:kern w:val="36"/>
          <w:sz w:val="28"/>
          <w:szCs w:val="28"/>
          <w:lang w:val="en-US"/>
        </w:rPr>
        <w:t>adgesion</w:t>
      </w:r>
      <w:proofErr w:type="spellEnd"/>
      <w:r w:rsidRPr="004A4241">
        <w:rPr>
          <w:bCs/>
          <w:color w:val="000000"/>
          <w:kern w:val="36"/>
          <w:sz w:val="28"/>
          <w:szCs w:val="28"/>
          <w:lang w:val="uk-UA"/>
        </w:rPr>
        <w:t xml:space="preserve">, </w:t>
      </w:r>
      <w:proofErr w:type="spellStart"/>
      <w:r w:rsidRPr="004A4241">
        <w:rPr>
          <w:bCs/>
          <w:color w:val="000000"/>
          <w:kern w:val="36"/>
          <w:sz w:val="28"/>
          <w:szCs w:val="28"/>
          <w:lang w:val="uk-UA"/>
        </w:rPr>
        <w:t>differentiation</w:t>
      </w:r>
      <w:proofErr w:type="spellEnd"/>
      <w:r w:rsidRPr="004A4241">
        <w:rPr>
          <w:bCs/>
          <w:color w:val="000000"/>
          <w:kern w:val="36"/>
          <w:sz w:val="28"/>
          <w:szCs w:val="28"/>
          <w:lang w:val="uk-UA"/>
        </w:rPr>
        <w:t xml:space="preserve">, </w:t>
      </w:r>
      <w:proofErr w:type="spellStart"/>
      <w:r w:rsidRPr="004A4241">
        <w:rPr>
          <w:bCs/>
          <w:color w:val="000000"/>
          <w:kern w:val="36"/>
          <w:sz w:val="28"/>
          <w:szCs w:val="28"/>
          <w:lang w:val="uk-UA"/>
        </w:rPr>
        <w:t>death</w:t>
      </w:r>
      <w:proofErr w:type="spellEnd"/>
      <w:r w:rsidRPr="004A4241">
        <w:rPr>
          <w:bCs/>
          <w:color w:val="000000"/>
          <w:kern w:val="36"/>
          <w:sz w:val="28"/>
          <w:szCs w:val="28"/>
          <w:lang w:val="uk-UA"/>
        </w:rPr>
        <w:t xml:space="preserve"> - </w:t>
      </w:r>
      <w:proofErr w:type="spellStart"/>
      <w:r w:rsidRPr="004A4241">
        <w:rPr>
          <w:bCs/>
          <w:color w:val="000000"/>
          <w:kern w:val="36"/>
          <w:sz w:val="28"/>
          <w:szCs w:val="28"/>
          <w:lang w:val="uk-UA"/>
        </w:rPr>
        <w:t>are</w:t>
      </w:r>
      <w:proofErr w:type="spellEnd"/>
      <w:r w:rsidRPr="004A4241">
        <w:rPr>
          <w:bCs/>
          <w:color w:val="000000"/>
          <w:kern w:val="36"/>
          <w:sz w:val="28"/>
          <w:szCs w:val="28"/>
          <w:lang w:val="uk-UA"/>
        </w:rPr>
        <w:t xml:space="preserve"> </w:t>
      </w:r>
      <w:proofErr w:type="spellStart"/>
      <w:r w:rsidRPr="004A4241">
        <w:rPr>
          <w:bCs/>
          <w:color w:val="000000"/>
          <w:kern w:val="36"/>
          <w:sz w:val="28"/>
          <w:szCs w:val="28"/>
          <w:lang w:val="uk-UA"/>
        </w:rPr>
        <w:t>determined</w:t>
      </w:r>
      <w:proofErr w:type="spellEnd"/>
      <w:r w:rsidRPr="004A4241">
        <w:rPr>
          <w:bCs/>
          <w:color w:val="000000"/>
          <w:kern w:val="36"/>
          <w:sz w:val="28"/>
          <w:szCs w:val="28"/>
          <w:lang w:val="uk-UA"/>
        </w:rPr>
        <w:t xml:space="preserve"> </w:t>
      </w:r>
      <w:proofErr w:type="spellStart"/>
      <w:r w:rsidRPr="004A4241">
        <w:rPr>
          <w:bCs/>
          <w:color w:val="000000"/>
          <w:kern w:val="36"/>
          <w:sz w:val="28"/>
          <w:szCs w:val="28"/>
          <w:lang w:val="uk-UA"/>
        </w:rPr>
        <w:t>not</w:t>
      </w:r>
      <w:proofErr w:type="spellEnd"/>
      <w:r w:rsidRPr="004A4241">
        <w:rPr>
          <w:bCs/>
          <w:color w:val="000000"/>
          <w:kern w:val="36"/>
          <w:sz w:val="28"/>
          <w:szCs w:val="28"/>
          <w:lang w:val="uk-UA"/>
        </w:rPr>
        <w:t xml:space="preserve"> </w:t>
      </w:r>
      <w:proofErr w:type="spellStart"/>
      <w:r w:rsidRPr="004A4241">
        <w:rPr>
          <w:bCs/>
          <w:color w:val="000000"/>
          <w:kern w:val="36"/>
          <w:sz w:val="28"/>
          <w:szCs w:val="28"/>
          <w:lang w:val="uk-UA"/>
        </w:rPr>
        <w:t>only</w:t>
      </w:r>
      <w:proofErr w:type="spellEnd"/>
      <w:r w:rsidRPr="004A4241">
        <w:rPr>
          <w:bCs/>
          <w:color w:val="000000"/>
          <w:kern w:val="36"/>
          <w:sz w:val="28"/>
          <w:szCs w:val="28"/>
          <w:lang w:val="uk-UA"/>
        </w:rPr>
        <w:t xml:space="preserve"> </w:t>
      </w:r>
      <w:proofErr w:type="spellStart"/>
      <w:r w:rsidRPr="004A4241">
        <w:rPr>
          <w:bCs/>
          <w:color w:val="000000"/>
          <w:kern w:val="36"/>
          <w:sz w:val="28"/>
          <w:szCs w:val="28"/>
          <w:lang w:val="uk-UA"/>
        </w:rPr>
        <w:t>genetic</w:t>
      </w:r>
      <w:proofErr w:type="spellEnd"/>
      <w:r w:rsidRPr="004A4241">
        <w:rPr>
          <w:bCs/>
          <w:color w:val="000000"/>
          <w:kern w:val="36"/>
          <w:sz w:val="28"/>
          <w:szCs w:val="28"/>
          <w:lang w:val="uk-UA"/>
        </w:rPr>
        <w:t xml:space="preserve"> </w:t>
      </w:r>
      <w:proofErr w:type="spellStart"/>
      <w:r w:rsidRPr="004A4241">
        <w:rPr>
          <w:bCs/>
          <w:color w:val="000000"/>
          <w:kern w:val="36"/>
          <w:sz w:val="28"/>
          <w:szCs w:val="28"/>
          <w:lang w:val="uk-UA"/>
        </w:rPr>
        <w:t>but</w:t>
      </w:r>
      <w:proofErr w:type="spellEnd"/>
      <w:r w:rsidRPr="004A4241">
        <w:rPr>
          <w:bCs/>
          <w:color w:val="000000"/>
          <w:kern w:val="36"/>
          <w:sz w:val="28"/>
          <w:szCs w:val="28"/>
          <w:lang w:val="uk-UA"/>
        </w:rPr>
        <w:t xml:space="preserve"> </w:t>
      </w:r>
      <w:proofErr w:type="spellStart"/>
      <w:r w:rsidRPr="004A4241">
        <w:rPr>
          <w:bCs/>
          <w:color w:val="000000"/>
          <w:kern w:val="36"/>
          <w:sz w:val="28"/>
          <w:szCs w:val="28"/>
          <w:lang w:val="uk-UA"/>
        </w:rPr>
        <w:t>also</w:t>
      </w:r>
      <w:proofErr w:type="spellEnd"/>
      <w:r w:rsidRPr="004A4241">
        <w:rPr>
          <w:bCs/>
          <w:color w:val="000000"/>
          <w:kern w:val="36"/>
          <w:sz w:val="28"/>
          <w:szCs w:val="28"/>
          <w:lang w:val="uk-UA"/>
        </w:rPr>
        <w:t xml:space="preserve"> </w:t>
      </w:r>
      <w:proofErr w:type="spellStart"/>
      <w:r w:rsidRPr="004A4241">
        <w:rPr>
          <w:bCs/>
          <w:color w:val="000000"/>
          <w:kern w:val="36"/>
          <w:sz w:val="28"/>
          <w:szCs w:val="28"/>
          <w:lang w:val="uk-UA"/>
        </w:rPr>
        <w:t>environmental</w:t>
      </w:r>
      <w:proofErr w:type="spellEnd"/>
      <w:r w:rsidRPr="004A4241">
        <w:rPr>
          <w:bCs/>
          <w:color w:val="000000"/>
          <w:kern w:val="36"/>
          <w:sz w:val="28"/>
          <w:szCs w:val="28"/>
          <w:lang w:val="uk-UA"/>
        </w:rPr>
        <w:t xml:space="preserve"> </w:t>
      </w:r>
      <w:proofErr w:type="spellStart"/>
      <w:r w:rsidRPr="004A4241">
        <w:rPr>
          <w:bCs/>
          <w:color w:val="000000"/>
          <w:kern w:val="36"/>
          <w:sz w:val="28"/>
          <w:szCs w:val="28"/>
          <w:lang w:val="uk-UA"/>
        </w:rPr>
        <w:t>factors</w:t>
      </w:r>
      <w:proofErr w:type="spellEnd"/>
      <w:r w:rsidRPr="004A4241">
        <w:rPr>
          <w:bCs/>
          <w:color w:val="000000"/>
          <w:kern w:val="36"/>
          <w:sz w:val="28"/>
          <w:szCs w:val="28"/>
          <w:lang w:val="uk-UA"/>
        </w:rPr>
        <w:t xml:space="preserve"> </w:t>
      </w:r>
      <w:proofErr w:type="spellStart"/>
      <w:r w:rsidRPr="004A4241">
        <w:rPr>
          <w:bCs/>
          <w:color w:val="000000"/>
          <w:kern w:val="36"/>
          <w:sz w:val="28"/>
          <w:szCs w:val="28"/>
          <w:lang w:val="uk-UA"/>
        </w:rPr>
        <w:t>have</w:t>
      </w:r>
      <w:proofErr w:type="spellEnd"/>
      <w:r w:rsidRPr="004A4241">
        <w:rPr>
          <w:bCs/>
          <w:color w:val="000000"/>
          <w:kern w:val="36"/>
          <w:sz w:val="28"/>
          <w:szCs w:val="28"/>
          <w:lang w:val="uk-UA"/>
        </w:rPr>
        <w:t xml:space="preserve"> a </w:t>
      </w:r>
      <w:proofErr w:type="spellStart"/>
      <w:r w:rsidRPr="004A4241">
        <w:rPr>
          <w:bCs/>
          <w:color w:val="000000"/>
          <w:kern w:val="36"/>
          <w:sz w:val="28"/>
          <w:szCs w:val="28"/>
          <w:lang w:val="uk-UA"/>
        </w:rPr>
        <w:t>certain</w:t>
      </w:r>
      <w:proofErr w:type="spellEnd"/>
      <w:r w:rsidRPr="004A4241">
        <w:rPr>
          <w:bCs/>
          <w:color w:val="000000"/>
          <w:kern w:val="36"/>
          <w:sz w:val="28"/>
          <w:szCs w:val="28"/>
          <w:lang w:val="uk-UA"/>
        </w:rPr>
        <w:t xml:space="preserve"> </w:t>
      </w:r>
      <w:proofErr w:type="spellStart"/>
      <w:r w:rsidRPr="004A4241">
        <w:rPr>
          <w:bCs/>
          <w:color w:val="000000"/>
          <w:kern w:val="36"/>
          <w:sz w:val="28"/>
          <w:szCs w:val="28"/>
          <w:lang w:val="uk-UA"/>
        </w:rPr>
        <w:t>sequence</w:t>
      </w:r>
      <w:proofErr w:type="spellEnd"/>
      <w:r w:rsidRPr="004A4241">
        <w:rPr>
          <w:bCs/>
          <w:color w:val="000000"/>
          <w:kern w:val="36"/>
          <w:sz w:val="28"/>
          <w:szCs w:val="28"/>
          <w:lang w:val="uk-UA"/>
        </w:rPr>
        <w:t xml:space="preserve"> </w:t>
      </w:r>
      <w:proofErr w:type="spellStart"/>
      <w:r w:rsidRPr="004A4241">
        <w:rPr>
          <w:bCs/>
          <w:color w:val="000000"/>
          <w:kern w:val="36"/>
          <w:sz w:val="28"/>
          <w:szCs w:val="28"/>
          <w:lang w:val="uk-UA"/>
        </w:rPr>
        <w:t>according</w:t>
      </w:r>
      <w:proofErr w:type="spellEnd"/>
      <w:r w:rsidRPr="004A4241">
        <w:rPr>
          <w:bCs/>
          <w:color w:val="000000"/>
          <w:kern w:val="36"/>
          <w:sz w:val="28"/>
          <w:szCs w:val="28"/>
          <w:lang w:val="uk-UA"/>
        </w:rPr>
        <w:t xml:space="preserve"> </w:t>
      </w:r>
      <w:proofErr w:type="spellStart"/>
      <w:r w:rsidRPr="004A4241">
        <w:rPr>
          <w:bCs/>
          <w:color w:val="000000"/>
          <w:kern w:val="36"/>
          <w:sz w:val="28"/>
          <w:szCs w:val="28"/>
          <w:lang w:val="uk-UA"/>
        </w:rPr>
        <w:t>to</w:t>
      </w:r>
      <w:proofErr w:type="spellEnd"/>
      <w:r w:rsidRPr="004A4241">
        <w:rPr>
          <w:bCs/>
          <w:color w:val="000000"/>
          <w:kern w:val="36"/>
          <w:sz w:val="28"/>
          <w:szCs w:val="28"/>
          <w:lang w:val="uk-UA"/>
        </w:rPr>
        <w:t xml:space="preserve"> </w:t>
      </w:r>
      <w:proofErr w:type="spellStart"/>
      <w:r w:rsidRPr="004A4241">
        <w:rPr>
          <w:bCs/>
          <w:color w:val="000000"/>
          <w:kern w:val="36"/>
          <w:sz w:val="28"/>
          <w:szCs w:val="28"/>
          <w:lang w:val="uk-UA"/>
        </w:rPr>
        <w:t>the</w:t>
      </w:r>
      <w:proofErr w:type="spellEnd"/>
      <w:r w:rsidRPr="004A4241">
        <w:rPr>
          <w:bCs/>
          <w:color w:val="000000"/>
          <w:kern w:val="36"/>
          <w:sz w:val="28"/>
          <w:szCs w:val="28"/>
          <w:lang w:val="uk-UA"/>
        </w:rPr>
        <w:t xml:space="preserve"> </w:t>
      </w:r>
      <w:proofErr w:type="spellStart"/>
      <w:r w:rsidRPr="004A4241">
        <w:rPr>
          <w:bCs/>
          <w:color w:val="000000"/>
          <w:kern w:val="36"/>
          <w:sz w:val="28"/>
          <w:szCs w:val="28"/>
          <w:lang w:val="uk-UA"/>
        </w:rPr>
        <w:t>genetic</w:t>
      </w:r>
      <w:proofErr w:type="spellEnd"/>
      <w:r w:rsidRPr="004A4241">
        <w:rPr>
          <w:bCs/>
          <w:color w:val="000000"/>
          <w:kern w:val="36"/>
          <w:sz w:val="28"/>
          <w:szCs w:val="28"/>
          <w:lang w:val="uk-UA"/>
        </w:rPr>
        <w:t xml:space="preserve"> </w:t>
      </w:r>
      <w:proofErr w:type="spellStart"/>
      <w:r w:rsidRPr="004A4241">
        <w:rPr>
          <w:bCs/>
          <w:color w:val="000000"/>
          <w:kern w:val="36"/>
          <w:sz w:val="28"/>
          <w:szCs w:val="28"/>
          <w:lang w:val="uk-UA"/>
        </w:rPr>
        <w:t>program</w:t>
      </w:r>
      <w:proofErr w:type="spellEnd"/>
      <w:r>
        <w:rPr>
          <w:bCs/>
          <w:color w:val="000000"/>
          <w:kern w:val="36"/>
          <w:sz w:val="28"/>
          <w:szCs w:val="28"/>
          <w:lang w:val="en-US"/>
        </w:rPr>
        <w:t xml:space="preserve">. </w:t>
      </w:r>
      <w:r w:rsidRPr="004A4241">
        <w:rPr>
          <w:bCs/>
          <w:color w:val="000000"/>
          <w:kern w:val="36"/>
          <w:sz w:val="28"/>
          <w:szCs w:val="28"/>
          <w:lang w:val="en-US"/>
        </w:rPr>
        <w:t xml:space="preserve">Determine the direction of cell implemented in a given period of the process by using nuclear or </w:t>
      </w:r>
      <w:proofErr w:type="spellStart"/>
      <w:r w:rsidRPr="004A4241">
        <w:rPr>
          <w:bCs/>
          <w:color w:val="000000"/>
          <w:kern w:val="36"/>
          <w:sz w:val="28"/>
          <w:szCs w:val="28"/>
          <w:lang w:val="en-US"/>
        </w:rPr>
        <w:t>cytoplasmic</w:t>
      </w:r>
      <w:proofErr w:type="spellEnd"/>
      <w:r w:rsidRPr="004A4241">
        <w:rPr>
          <w:bCs/>
          <w:color w:val="000000"/>
          <w:kern w:val="36"/>
          <w:sz w:val="28"/>
          <w:szCs w:val="28"/>
          <w:lang w:val="en-US"/>
        </w:rPr>
        <w:t xml:space="preserve"> </w:t>
      </w:r>
      <w:proofErr w:type="spellStart"/>
      <w:r w:rsidRPr="004A4241">
        <w:rPr>
          <w:bCs/>
          <w:color w:val="000000"/>
          <w:kern w:val="36"/>
          <w:sz w:val="28"/>
          <w:szCs w:val="28"/>
          <w:lang w:val="en-US"/>
        </w:rPr>
        <w:t>epitopes</w:t>
      </w:r>
      <w:proofErr w:type="spellEnd"/>
      <w:r w:rsidRPr="004A4241">
        <w:rPr>
          <w:bCs/>
          <w:color w:val="000000"/>
          <w:kern w:val="36"/>
          <w:sz w:val="28"/>
          <w:szCs w:val="28"/>
          <w:lang w:val="en-US"/>
        </w:rPr>
        <w:t xml:space="preserve">, as well as </w:t>
      </w:r>
      <w:proofErr w:type="spellStart"/>
      <w:r w:rsidRPr="004A4241">
        <w:rPr>
          <w:bCs/>
          <w:color w:val="000000"/>
          <w:kern w:val="36"/>
          <w:sz w:val="28"/>
          <w:szCs w:val="28"/>
          <w:lang w:val="en-US"/>
        </w:rPr>
        <w:t>lectin</w:t>
      </w:r>
      <w:proofErr w:type="spellEnd"/>
      <w:r w:rsidRPr="004A4241">
        <w:rPr>
          <w:bCs/>
          <w:color w:val="000000"/>
          <w:kern w:val="36"/>
          <w:sz w:val="28"/>
          <w:szCs w:val="28"/>
          <w:lang w:val="en-US"/>
        </w:rPr>
        <w:t xml:space="preserve"> receptors, which, to some extent, characterize the cell surface receptor map.</w:t>
      </w:r>
      <w:r>
        <w:rPr>
          <w:bCs/>
          <w:color w:val="000000"/>
          <w:kern w:val="36"/>
          <w:sz w:val="28"/>
          <w:szCs w:val="28"/>
          <w:lang w:val="en-US"/>
        </w:rPr>
        <w:t xml:space="preserve"> </w:t>
      </w:r>
    </w:p>
    <w:p w:rsidR="0012674A" w:rsidRDefault="00FC0733" w:rsidP="001E7AA2">
      <w:pPr>
        <w:shd w:val="clear" w:color="auto" w:fill="FFFFFF"/>
        <w:spacing w:line="360" w:lineRule="auto"/>
        <w:ind w:firstLine="851"/>
        <w:jc w:val="both"/>
        <w:textAlignment w:val="baseline"/>
        <w:outlineLvl w:val="0"/>
        <w:rPr>
          <w:bCs/>
          <w:color w:val="000000"/>
          <w:kern w:val="36"/>
          <w:sz w:val="28"/>
          <w:szCs w:val="28"/>
          <w:lang w:val="en-US"/>
        </w:rPr>
      </w:pPr>
      <w:r>
        <w:rPr>
          <w:bCs/>
          <w:color w:val="000000"/>
          <w:kern w:val="36"/>
          <w:sz w:val="28"/>
          <w:szCs w:val="28"/>
          <w:lang w:val="en-US"/>
        </w:rPr>
        <w:t>T</w:t>
      </w:r>
      <w:r w:rsidR="004A4241" w:rsidRPr="004A4241">
        <w:rPr>
          <w:bCs/>
          <w:color w:val="000000"/>
          <w:kern w:val="36"/>
          <w:sz w:val="28"/>
          <w:szCs w:val="28"/>
          <w:lang w:val="en-US"/>
        </w:rPr>
        <w:t xml:space="preserve">he aim of our study was to investigate the characteristics of </w:t>
      </w:r>
      <w:proofErr w:type="spellStart"/>
      <w:r w:rsidR="004A4241" w:rsidRPr="004A4241">
        <w:rPr>
          <w:bCs/>
          <w:color w:val="000000"/>
          <w:kern w:val="36"/>
          <w:sz w:val="28"/>
          <w:szCs w:val="28"/>
          <w:lang w:val="en-US"/>
        </w:rPr>
        <w:t>histogenetic</w:t>
      </w:r>
      <w:proofErr w:type="spellEnd"/>
      <w:r w:rsidR="004A4241" w:rsidRPr="004A4241">
        <w:rPr>
          <w:bCs/>
          <w:color w:val="000000"/>
          <w:kern w:val="36"/>
          <w:sz w:val="28"/>
          <w:szCs w:val="28"/>
          <w:lang w:val="en-US"/>
        </w:rPr>
        <w:t xml:space="preserve"> processes realized conductive </w:t>
      </w:r>
      <w:proofErr w:type="spellStart"/>
      <w:r w:rsidR="004A4241" w:rsidRPr="004A4241">
        <w:rPr>
          <w:bCs/>
          <w:color w:val="000000"/>
          <w:kern w:val="36"/>
          <w:sz w:val="28"/>
          <w:szCs w:val="28"/>
          <w:lang w:val="en-US"/>
        </w:rPr>
        <w:t>cardiomyocytes</w:t>
      </w:r>
      <w:proofErr w:type="spellEnd"/>
      <w:r w:rsidR="004A4241" w:rsidRPr="004A4241">
        <w:rPr>
          <w:bCs/>
          <w:color w:val="000000"/>
          <w:kern w:val="36"/>
          <w:sz w:val="28"/>
          <w:szCs w:val="28"/>
          <w:lang w:val="en-US"/>
        </w:rPr>
        <w:t xml:space="preserve"> during their embryonic development.</w:t>
      </w:r>
      <w:r w:rsidR="003C2B29">
        <w:rPr>
          <w:bCs/>
          <w:color w:val="000000"/>
          <w:kern w:val="36"/>
          <w:sz w:val="28"/>
          <w:szCs w:val="28"/>
          <w:lang w:val="en-US"/>
        </w:rPr>
        <w:t xml:space="preserve"> </w:t>
      </w:r>
      <w:r w:rsidR="003C2B29" w:rsidRPr="003C2B29">
        <w:rPr>
          <w:bCs/>
          <w:color w:val="000000"/>
          <w:kern w:val="36"/>
          <w:sz w:val="28"/>
          <w:szCs w:val="28"/>
          <w:lang w:val="en-US"/>
        </w:rPr>
        <w:t xml:space="preserve">We explored the heart of human embryos and fetuses </w:t>
      </w:r>
      <w:r w:rsidR="00F94BAE">
        <w:rPr>
          <w:bCs/>
          <w:color w:val="000000"/>
          <w:kern w:val="36"/>
          <w:sz w:val="28"/>
          <w:szCs w:val="28"/>
          <w:lang w:val="en-US"/>
        </w:rPr>
        <w:t>since</w:t>
      </w:r>
      <w:r w:rsidR="003C2B29" w:rsidRPr="003C2B29">
        <w:rPr>
          <w:bCs/>
          <w:color w:val="000000"/>
          <w:kern w:val="36"/>
          <w:sz w:val="28"/>
          <w:szCs w:val="28"/>
          <w:lang w:val="en-US"/>
        </w:rPr>
        <w:t xml:space="preserve"> </w:t>
      </w:r>
      <w:r w:rsidR="00F94BAE">
        <w:rPr>
          <w:bCs/>
          <w:color w:val="000000"/>
          <w:kern w:val="36"/>
          <w:sz w:val="28"/>
          <w:szCs w:val="28"/>
          <w:lang w:val="en-US"/>
        </w:rPr>
        <w:t>4th</w:t>
      </w:r>
      <w:r w:rsidR="003C2B29" w:rsidRPr="003C2B29">
        <w:rPr>
          <w:bCs/>
          <w:color w:val="000000"/>
          <w:kern w:val="36"/>
          <w:sz w:val="28"/>
          <w:szCs w:val="28"/>
          <w:lang w:val="en-US"/>
        </w:rPr>
        <w:t xml:space="preserve"> </w:t>
      </w:r>
      <w:r w:rsidR="00F94BAE">
        <w:rPr>
          <w:bCs/>
          <w:color w:val="000000"/>
          <w:kern w:val="36"/>
          <w:sz w:val="28"/>
          <w:szCs w:val="28"/>
          <w:lang w:val="en-US"/>
        </w:rPr>
        <w:t>to 12</w:t>
      </w:r>
      <w:r w:rsidR="003C2B29" w:rsidRPr="003C2B29">
        <w:rPr>
          <w:bCs/>
          <w:color w:val="000000"/>
          <w:kern w:val="36"/>
          <w:sz w:val="28"/>
          <w:szCs w:val="28"/>
          <w:lang w:val="en-US"/>
        </w:rPr>
        <w:t xml:space="preserve">th week of development. Used </w:t>
      </w:r>
      <w:proofErr w:type="spellStart"/>
      <w:r w:rsidR="003C2B29" w:rsidRPr="003C2B29">
        <w:rPr>
          <w:bCs/>
          <w:color w:val="000000"/>
          <w:kern w:val="36"/>
          <w:sz w:val="28"/>
          <w:szCs w:val="28"/>
          <w:lang w:val="en-US"/>
        </w:rPr>
        <w:t>immunohistochemical</w:t>
      </w:r>
      <w:proofErr w:type="spellEnd"/>
      <w:r w:rsidR="003C2B29" w:rsidRPr="003C2B29">
        <w:rPr>
          <w:bCs/>
          <w:color w:val="000000"/>
          <w:kern w:val="36"/>
          <w:sz w:val="28"/>
          <w:szCs w:val="28"/>
          <w:lang w:val="en-US"/>
        </w:rPr>
        <w:t xml:space="preserve"> and </w:t>
      </w:r>
      <w:proofErr w:type="spellStart"/>
      <w:r w:rsidR="003C2B29" w:rsidRPr="003C2B29">
        <w:rPr>
          <w:bCs/>
          <w:color w:val="000000"/>
          <w:kern w:val="36"/>
          <w:sz w:val="28"/>
          <w:szCs w:val="28"/>
          <w:lang w:val="en-US"/>
        </w:rPr>
        <w:t>lektin</w:t>
      </w:r>
      <w:r w:rsidR="00F94BAE">
        <w:rPr>
          <w:bCs/>
          <w:color w:val="000000"/>
          <w:kern w:val="36"/>
          <w:sz w:val="28"/>
          <w:szCs w:val="28"/>
          <w:lang w:val="en-US"/>
        </w:rPr>
        <w:t>o</w:t>
      </w:r>
      <w:r w:rsidR="00F94BAE" w:rsidRPr="003C2B29">
        <w:rPr>
          <w:bCs/>
          <w:color w:val="000000"/>
          <w:kern w:val="36"/>
          <w:sz w:val="28"/>
          <w:szCs w:val="28"/>
          <w:lang w:val="en-US"/>
        </w:rPr>
        <w:t>histochemical</w:t>
      </w:r>
      <w:proofErr w:type="spellEnd"/>
      <w:r w:rsidR="003C2B29" w:rsidRPr="003C2B29">
        <w:rPr>
          <w:bCs/>
          <w:color w:val="000000"/>
          <w:kern w:val="36"/>
          <w:sz w:val="28"/>
          <w:szCs w:val="28"/>
          <w:lang w:val="en-US"/>
        </w:rPr>
        <w:t xml:space="preserve"> </w:t>
      </w:r>
      <w:r w:rsidR="00F94BAE" w:rsidRPr="003C2B29">
        <w:rPr>
          <w:bCs/>
          <w:color w:val="000000"/>
          <w:kern w:val="36"/>
          <w:sz w:val="28"/>
          <w:szCs w:val="28"/>
          <w:lang w:val="en-US"/>
        </w:rPr>
        <w:t xml:space="preserve">methods </w:t>
      </w:r>
      <w:r w:rsidR="003C2B29" w:rsidRPr="003C2B29">
        <w:rPr>
          <w:bCs/>
          <w:color w:val="000000"/>
          <w:kern w:val="36"/>
          <w:sz w:val="28"/>
          <w:szCs w:val="28"/>
          <w:lang w:val="en-US"/>
        </w:rPr>
        <w:t>using a monoclonal antibody</w:t>
      </w:r>
      <w:r w:rsidR="00F94BAE">
        <w:rPr>
          <w:bCs/>
          <w:color w:val="000000"/>
          <w:kern w:val="36"/>
          <w:sz w:val="28"/>
          <w:szCs w:val="28"/>
          <w:lang w:val="en-US"/>
        </w:rPr>
        <w:t xml:space="preserve">: NF, α-SMA, MSA and </w:t>
      </w:r>
      <w:proofErr w:type="spellStart"/>
      <w:r w:rsidR="00F94BAE">
        <w:rPr>
          <w:bCs/>
          <w:color w:val="000000"/>
          <w:kern w:val="36"/>
          <w:sz w:val="28"/>
          <w:szCs w:val="28"/>
          <w:lang w:val="en-US"/>
        </w:rPr>
        <w:t>lectins</w:t>
      </w:r>
      <w:proofErr w:type="spellEnd"/>
      <w:r w:rsidR="00F94BAE">
        <w:rPr>
          <w:bCs/>
          <w:color w:val="000000"/>
          <w:kern w:val="36"/>
          <w:sz w:val="28"/>
          <w:szCs w:val="28"/>
          <w:lang w:val="en-US"/>
        </w:rPr>
        <w:t xml:space="preserve">: PNA, WGA, </w:t>
      </w:r>
      <w:proofErr w:type="gramStart"/>
      <w:r w:rsidR="00F94BAE">
        <w:rPr>
          <w:bCs/>
          <w:color w:val="000000"/>
          <w:kern w:val="36"/>
          <w:sz w:val="28"/>
          <w:szCs w:val="28"/>
          <w:lang w:val="en-US"/>
        </w:rPr>
        <w:t>HPA</w:t>
      </w:r>
      <w:proofErr w:type="gramEnd"/>
      <w:r w:rsidR="00F94BAE">
        <w:rPr>
          <w:bCs/>
          <w:color w:val="000000"/>
          <w:kern w:val="36"/>
          <w:sz w:val="28"/>
          <w:szCs w:val="28"/>
          <w:lang w:val="en-US"/>
        </w:rPr>
        <w:t>.</w:t>
      </w:r>
    </w:p>
    <w:p w:rsidR="001E7AA2" w:rsidRDefault="00DA12B3" w:rsidP="001E7AA2">
      <w:pPr>
        <w:shd w:val="clear" w:color="auto" w:fill="FFFFFF"/>
        <w:spacing w:line="360" w:lineRule="auto"/>
        <w:ind w:firstLine="851"/>
        <w:jc w:val="both"/>
        <w:textAlignment w:val="baseline"/>
        <w:outlineLvl w:val="0"/>
        <w:rPr>
          <w:sz w:val="28"/>
          <w:szCs w:val="28"/>
          <w:lang w:val="en-US"/>
        </w:rPr>
      </w:pPr>
      <w:r w:rsidRPr="00DA12B3">
        <w:rPr>
          <w:bCs/>
          <w:color w:val="000000"/>
          <w:kern w:val="36"/>
          <w:sz w:val="28"/>
          <w:szCs w:val="28"/>
          <w:lang w:val="en-US"/>
        </w:rPr>
        <w:t>We found that the</w:t>
      </w:r>
      <w:r>
        <w:rPr>
          <w:bCs/>
          <w:color w:val="000000"/>
          <w:kern w:val="36"/>
          <w:sz w:val="28"/>
          <w:szCs w:val="28"/>
          <w:lang w:val="en-US"/>
        </w:rPr>
        <w:t xml:space="preserve"> </w:t>
      </w:r>
      <w:r w:rsidRPr="003C2B29">
        <w:rPr>
          <w:bCs/>
          <w:color w:val="000000"/>
          <w:kern w:val="36"/>
          <w:sz w:val="28"/>
          <w:szCs w:val="28"/>
          <w:lang w:val="en-US"/>
        </w:rPr>
        <w:t xml:space="preserve">early </w:t>
      </w:r>
      <w:proofErr w:type="spellStart"/>
      <w:r w:rsidR="003C2B29" w:rsidRPr="003C2B29">
        <w:rPr>
          <w:bCs/>
          <w:color w:val="000000"/>
          <w:kern w:val="36"/>
          <w:sz w:val="28"/>
          <w:szCs w:val="28"/>
          <w:lang w:val="en-US"/>
        </w:rPr>
        <w:t>myocytes</w:t>
      </w:r>
      <w:proofErr w:type="spellEnd"/>
      <w:r>
        <w:rPr>
          <w:bCs/>
          <w:color w:val="000000"/>
          <w:kern w:val="36"/>
          <w:sz w:val="28"/>
          <w:szCs w:val="28"/>
          <w:lang w:val="en-US"/>
        </w:rPr>
        <w:t xml:space="preserve"> are</w:t>
      </w:r>
      <w:r w:rsidR="003C2B29" w:rsidRPr="003C2B29">
        <w:rPr>
          <w:bCs/>
          <w:color w:val="000000"/>
          <w:kern w:val="36"/>
          <w:sz w:val="28"/>
          <w:szCs w:val="28"/>
          <w:lang w:val="en-US"/>
        </w:rPr>
        <w:t xml:space="preserve"> </w:t>
      </w:r>
      <w:proofErr w:type="spellStart"/>
      <w:r w:rsidR="003C2B29" w:rsidRPr="003C2B29">
        <w:rPr>
          <w:bCs/>
          <w:color w:val="000000"/>
          <w:kern w:val="36"/>
          <w:sz w:val="28"/>
          <w:szCs w:val="28"/>
          <w:lang w:val="en-US"/>
        </w:rPr>
        <w:t>pluripotent</w:t>
      </w:r>
      <w:proofErr w:type="spellEnd"/>
      <w:r w:rsidR="003C2B29" w:rsidRPr="003C2B29">
        <w:rPr>
          <w:bCs/>
          <w:color w:val="000000"/>
          <w:kern w:val="36"/>
          <w:sz w:val="28"/>
          <w:szCs w:val="28"/>
          <w:lang w:val="en-US"/>
        </w:rPr>
        <w:t xml:space="preserve"> - they can </w:t>
      </w:r>
      <w:r w:rsidRPr="00DA12B3">
        <w:rPr>
          <w:bCs/>
          <w:color w:val="000000"/>
          <w:kern w:val="36"/>
          <w:sz w:val="28"/>
          <w:szCs w:val="28"/>
          <w:lang w:val="en-US"/>
        </w:rPr>
        <w:t>conduct an impulse</w:t>
      </w:r>
      <w:r>
        <w:rPr>
          <w:bCs/>
          <w:color w:val="000000"/>
          <w:kern w:val="36"/>
          <w:sz w:val="28"/>
          <w:szCs w:val="28"/>
          <w:lang w:val="en-US"/>
        </w:rPr>
        <w:t xml:space="preserve"> and contract</w:t>
      </w:r>
      <w:r w:rsidR="003C2B29" w:rsidRPr="003C2B29">
        <w:rPr>
          <w:bCs/>
          <w:color w:val="000000"/>
          <w:kern w:val="36"/>
          <w:sz w:val="28"/>
          <w:szCs w:val="28"/>
          <w:lang w:val="en-US"/>
        </w:rPr>
        <w:t>.</w:t>
      </w:r>
      <w:r w:rsidR="001E7AA2">
        <w:rPr>
          <w:bCs/>
          <w:color w:val="000000"/>
          <w:kern w:val="36"/>
          <w:sz w:val="28"/>
          <w:szCs w:val="28"/>
          <w:lang w:val="en-US"/>
        </w:rPr>
        <w:t xml:space="preserve"> </w:t>
      </w:r>
      <w:r w:rsidR="00642D56">
        <w:rPr>
          <w:bCs/>
          <w:color w:val="000000"/>
          <w:kern w:val="36"/>
          <w:sz w:val="28"/>
          <w:szCs w:val="28"/>
          <w:lang w:val="en-US"/>
        </w:rPr>
        <w:t>Moreover, the</w:t>
      </w:r>
      <w:r w:rsidR="001E7AA2" w:rsidRPr="001E7AA2">
        <w:rPr>
          <w:bCs/>
          <w:color w:val="000000"/>
          <w:kern w:val="36"/>
          <w:sz w:val="28"/>
          <w:szCs w:val="28"/>
          <w:lang w:val="en-US"/>
        </w:rPr>
        <w:t xml:space="preserve"> </w:t>
      </w:r>
      <w:proofErr w:type="spellStart"/>
      <w:r w:rsidR="00642D56" w:rsidRPr="001E7AA2">
        <w:rPr>
          <w:bCs/>
          <w:color w:val="000000"/>
          <w:kern w:val="36"/>
          <w:sz w:val="28"/>
          <w:szCs w:val="28"/>
          <w:lang w:val="en-US"/>
        </w:rPr>
        <w:t>sinoatrial</w:t>
      </w:r>
      <w:proofErr w:type="spellEnd"/>
      <w:r w:rsidR="00642D56" w:rsidRPr="001E7AA2">
        <w:rPr>
          <w:bCs/>
          <w:color w:val="000000"/>
          <w:kern w:val="36"/>
          <w:sz w:val="28"/>
          <w:szCs w:val="28"/>
          <w:lang w:val="en-US"/>
        </w:rPr>
        <w:t xml:space="preserve"> node </w:t>
      </w:r>
      <w:r w:rsidR="00642D56">
        <w:rPr>
          <w:bCs/>
          <w:color w:val="000000"/>
          <w:kern w:val="36"/>
          <w:sz w:val="28"/>
          <w:szCs w:val="28"/>
          <w:lang w:val="en-US"/>
        </w:rPr>
        <w:t>development</w:t>
      </w:r>
      <w:r w:rsidR="001E7AA2" w:rsidRPr="001E7AA2">
        <w:rPr>
          <w:bCs/>
          <w:color w:val="000000"/>
          <w:kern w:val="36"/>
          <w:sz w:val="28"/>
          <w:szCs w:val="28"/>
          <w:lang w:val="en-US"/>
        </w:rPr>
        <w:t xml:space="preserve"> comes from a common pool of </w:t>
      </w:r>
      <w:proofErr w:type="spellStart"/>
      <w:r w:rsidR="001E7AA2" w:rsidRPr="001E7AA2">
        <w:rPr>
          <w:bCs/>
          <w:color w:val="000000"/>
          <w:kern w:val="36"/>
          <w:sz w:val="28"/>
          <w:szCs w:val="28"/>
          <w:lang w:val="en-US"/>
        </w:rPr>
        <w:t>pluripotent</w:t>
      </w:r>
      <w:proofErr w:type="spellEnd"/>
      <w:r w:rsidR="001E7AA2" w:rsidRPr="001E7AA2">
        <w:rPr>
          <w:bCs/>
          <w:color w:val="000000"/>
          <w:kern w:val="36"/>
          <w:sz w:val="28"/>
          <w:szCs w:val="28"/>
          <w:lang w:val="en-US"/>
        </w:rPr>
        <w:t xml:space="preserve"> embryonic myocardial muscle cells.</w:t>
      </w:r>
      <w:r w:rsidR="001E7AA2">
        <w:rPr>
          <w:bCs/>
          <w:color w:val="000000"/>
          <w:kern w:val="36"/>
          <w:sz w:val="28"/>
          <w:szCs w:val="28"/>
          <w:lang w:val="en-US"/>
        </w:rPr>
        <w:t xml:space="preserve"> </w:t>
      </w:r>
      <w:r w:rsidR="002E1EB3">
        <w:rPr>
          <w:bCs/>
          <w:color w:val="000000"/>
          <w:kern w:val="36"/>
          <w:sz w:val="28"/>
          <w:szCs w:val="28"/>
          <w:lang w:val="en-US"/>
        </w:rPr>
        <w:t>B</w:t>
      </w:r>
      <w:r w:rsidR="002E1EB3" w:rsidRPr="003C2B29">
        <w:rPr>
          <w:bCs/>
          <w:color w:val="000000"/>
          <w:kern w:val="36"/>
          <w:sz w:val="28"/>
          <w:szCs w:val="28"/>
          <w:lang w:val="en-US"/>
        </w:rPr>
        <w:t>undle of His</w:t>
      </w:r>
      <w:r w:rsidR="002E1EB3" w:rsidRPr="001E7AA2">
        <w:rPr>
          <w:sz w:val="28"/>
          <w:szCs w:val="28"/>
          <w:lang w:val="en-US"/>
        </w:rPr>
        <w:t xml:space="preserve"> </w:t>
      </w:r>
      <w:r w:rsidR="001E7AA2" w:rsidRPr="001E7AA2">
        <w:rPr>
          <w:sz w:val="28"/>
          <w:szCs w:val="28"/>
          <w:lang w:val="en-US"/>
        </w:rPr>
        <w:t xml:space="preserve">developed from </w:t>
      </w:r>
      <w:r w:rsidR="001E7AA2">
        <w:rPr>
          <w:sz w:val="28"/>
          <w:szCs w:val="28"/>
          <w:lang w:val="en-US"/>
        </w:rPr>
        <w:t xml:space="preserve">actively migrating cells. </w:t>
      </w:r>
      <w:r w:rsidR="00642D56">
        <w:rPr>
          <w:sz w:val="28"/>
          <w:szCs w:val="28"/>
          <w:lang w:val="en-US"/>
        </w:rPr>
        <w:t>C</w:t>
      </w:r>
      <w:r w:rsidR="00642D56" w:rsidRPr="00642D56">
        <w:rPr>
          <w:sz w:val="28"/>
          <w:szCs w:val="28"/>
          <w:lang w:val="en-US"/>
        </w:rPr>
        <w:t>ontinues</w:t>
      </w:r>
      <w:r w:rsidR="00642D56" w:rsidRPr="001E7AA2">
        <w:rPr>
          <w:sz w:val="28"/>
          <w:szCs w:val="28"/>
          <w:lang w:val="en-US"/>
        </w:rPr>
        <w:t xml:space="preserve"> Purkinje</w:t>
      </w:r>
      <w:r w:rsidR="00642D56">
        <w:rPr>
          <w:sz w:val="28"/>
          <w:szCs w:val="28"/>
          <w:lang w:val="en-US"/>
        </w:rPr>
        <w:t>’s</w:t>
      </w:r>
      <w:r w:rsidR="00642D56" w:rsidRPr="001E7AA2">
        <w:rPr>
          <w:sz w:val="28"/>
          <w:szCs w:val="28"/>
          <w:lang w:val="en-US"/>
        </w:rPr>
        <w:t xml:space="preserve"> fibers</w:t>
      </w:r>
      <w:r w:rsidR="00642D56">
        <w:rPr>
          <w:sz w:val="28"/>
          <w:szCs w:val="28"/>
          <w:lang w:val="en-US"/>
        </w:rPr>
        <w:t xml:space="preserve"> differentiation is after</w:t>
      </w:r>
      <w:r w:rsidR="001E7AA2" w:rsidRPr="001E7AA2">
        <w:rPr>
          <w:sz w:val="28"/>
          <w:szCs w:val="28"/>
          <w:lang w:val="en-US"/>
        </w:rPr>
        <w:t xml:space="preserve"> 12t</w:t>
      </w:r>
      <w:r w:rsidR="00642D56">
        <w:rPr>
          <w:sz w:val="28"/>
          <w:szCs w:val="28"/>
          <w:lang w:val="en-US"/>
        </w:rPr>
        <w:t>h weeks of prenatal development and before this period it not have the mature structure</w:t>
      </w:r>
      <w:r w:rsidR="001E7AA2" w:rsidRPr="001E7AA2">
        <w:rPr>
          <w:sz w:val="28"/>
          <w:szCs w:val="28"/>
          <w:lang w:val="en-US"/>
        </w:rPr>
        <w:t>.</w:t>
      </w:r>
    </w:p>
    <w:p w:rsidR="003C2B29" w:rsidRPr="003C2B29" w:rsidRDefault="002E1EB3" w:rsidP="001E7AA2">
      <w:pPr>
        <w:shd w:val="clear" w:color="auto" w:fill="FFFFFF"/>
        <w:spacing w:line="360" w:lineRule="auto"/>
        <w:ind w:firstLine="851"/>
        <w:jc w:val="both"/>
        <w:textAlignment w:val="baseline"/>
        <w:outlineLvl w:val="0"/>
        <w:rPr>
          <w:bCs/>
          <w:color w:val="000000"/>
          <w:kern w:val="36"/>
          <w:sz w:val="28"/>
          <w:szCs w:val="28"/>
          <w:lang w:val="en-US"/>
        </w:rPr>
      </w:pPr>
      <w:r>
        <w:rPr>
          <w:bCs/>
          <w:color w:val="000000"/>
          <w:kern w:val="36"/>
          <w:sz w:val="28"/>
          <w:szCs w:val="28"/>
          <w:lang w:val="en-US"/>
        </w:rPr>
        <w:t>W</w:t>
      </w:r>
      <w:r w:rsidRPr="002E1EB3">
        <w:rPr>
          <w:bCs/>
          <w:color w:val="000000"/>
          <w:kern w:val="36"/>
          <w:sz w:val="28"/>
          <w:szCs w:val="28"/>
          <w:lang w:val="en-US"/>
        </w:rPr>
        <w:t>e</w:t>
      </w:r>
      <w:r>
        <w:rPr>
          <w:bCs/>
          <w:color w:val="000000"/>
          <w:kern w:val="36"/>
          <w:sz w:val="28"/>
          <w:szCs w:val="28"/>
          <w:lang w:val="en-US"/>
        </w:rPr>
        <w:t xml:space="preserve"> also </w:t>
      </w:r>
      <w:r w:rsidRPr="002E1EB3">
        <w:rPr>
          <w:bCs/>
          <w:color w:val="000000"/>
          <w:kern w:val="36"/>
          <w:sz w:val="28"/>
          <w:szCs w:val="28"/>
          <w:lang w:val="en-US"/>
        </w:rPr>
        <w:t xml:space="preserve">established that </w:t>
      </w:r>
      <w:r>
        <w:rPr>
          <w:bCs/>
          <w:color w:val="000000"/>
          <w:kern w:val="36"/>
          <w:sz w:val="28"/>
          <w:szCs w:val="28"/>
          <w:lang w:val="en-US"/>
        </w:rPr>
        <w:t>b</w:t>
      </w:r>
      <w:r w:rsidR="003C2B29" w:rsidRPr="003C2B29">
        <w:rPr>
          <w:bCs/>
          <w:color w:val="000000"/>
          <w:kern w:val="36"/>
          <w:sz w:val="28"/>
          <w:szCs w:val="28"/>
          <w:lang w:val="en-US"/>
        </w:rPr>
        <w:t xml:space="preserve">efore the </w:t>
      </w:r>
      <w:r>
        <w:rPr>
          <w:bCs/>
          <w:color w:val="000000"/>
          <w:kern w:val="36"/>
          <w:sz w:val="28"/>
          <w:szCs w:val="28"/>
          <w:lang w:val="en-US"/>
        </w:rPr>
        <w:t xml:space="preserve">final </w:t>
      </w:r>
      <w:r w:rsidR="003C2B29" w:rsidRPr="003C2B29">
        <w:rPr>
          <w:bCs/>
          <w:color w:val="000000"/>
          <w:kern w:val="36"/>
          <w:sz w:val="28"/>
          <w:szCs w:val="28"/>
          <w:lang w:val="en-US"/>
        </w:rPr>
        <w:t>formation of the bundle of His area</w:t>
      </w:r>
      <w:r>
        <w:rPr>
          <w:bCs/>
          <w:color w:val="000000"/>
          <w:kern w:val="36"/>
          <w:sz w:val="28"/>
          <w:szCs w:val="28"/>
          <w:lang w:val="en-US"/>
        </w:rPr>
        <w:t>,</w:t>
      </w:r>
      <w:r w:rsidR="003C2B29" w:rsidRPr="003C2B29">
        <w:rPr>
          <w:bCs/>
          <w:color w:val="000000"/>
          <w:kern w:val="36"/>
          <w:sz w:val="28"/>
          <w:szCs w:val="28"/>
          <w:lang w:val="en-US"/>
        </w:rPr>
        <w:t xml:space="preserve"> that connects the</w:t>
      </w:r>
      <w:r>
        <w:rPr>
          <w:bCs/>
          <w:color w:val="000000"/>
          <w:kern w:val="36"/>
          <w:sz w:val="28"/>
          <w:szCs w:val="28"/>
          <w:lang w:val="en-US"/>
        </w:rPr>
        <w:t xml:space="preserve"> </w:t>
      </w:r>
      <w:proofErr w:type="spellStart"/>
      <w:r>
        <w:rPr>
          <w:bCs/>
          <w:color w:val="000000"/>
          <w:kern w:val="36"/>
          <w:sz w:val="28"/>
          <w:szCs w:val="28"/>
          <w:lang w:val="en-US"/>
        </w:rPr>
        <w:t>atrial</w:t>
      </w:r>
      <w:proofErr w:type="spellEnd"/>
      <w:r>
        <w:rPr>
          <w:bCs/>
          <w:color w:val="000000"/>
          <w:kern w:val="36"/>
          <w:sz w:val="28"/>
          <w:szCs w:val="28"/>
          <w:lang w:val="en-US"/>
        </w:rPr>
        <w:t xml:space="preserve"> and ventricular myocardial portion,</w:t>
      </w:r>
      <w:r w:rsidR="003C2B29" w:rsidRPr="003C2B29">
        <w:rPr>
          <w:bCs/>
          <w:color w:val="000000"/>
          <w:kern w:val="36"/>
          <w:sz w:val="28"/>
          <w:szCs w:val="28"/>
          <w:lang w:val="en-US"/>
        </w:rPr>
        <w:t xml:space="preserve"> </w:t>
      </w:r>
      <w:r>
        <w:rPr>
          <w:bCs/>
          <w:color w:val="000000"/>
          <w:kern w:val="36"/>
          <w:sz w:val="28"/>
          <w:szCs w:val="28"/>
          <w:lang w:val="en-US"/>
        </w:rPr>
        <w:t xml:space="preserve">is the </w:t>
      </w:r>
      <w:r w:rsidR="003C2B29" w:rsidRPr="003C2B29">
        <w:rPr>
          <w:bCs/>
          <w:color w:val="000000"/>
          <w:kern w:val="36"/>
          <w:sz w:val="28"/>
          <w:szCs w:val="28"/>
          <w:lang w:val="en-US"/>
        </w:rPr>
        <w:t xml:space="preserve">ventricular </w:t>
      </w:r>
      <w:r w:rsidR="003C2B29" w:rsidRPr="003C2B29">
        <w:rPr>
          <w:bCs/>
          <w:color w:val="000000"/>
          <w:kern w:val="36"/>
          <w:sz w:val="28"/>
          <w:szCs w:val="28"/>
          <w:lang w:val="en-US"/>
        </w:rPr>
        <w:lastRenderedPageBreak/>
        <w:t>myocardium</w:t>
      </w:r>
      <w:r>
        <w:rPr>
          <w:bCs/>
          <w:color w:val="000000"/>
          <w:kern w:val="36"/>
          <w:sz w:val="28"/>
          <w:szCs w:val="28"/>
          <w:lang w:val="en-US"/>
        </w:rPr>
        <w:t xml:space="preserve"> and it</w:t>
      </w:r>
      <w:r w:rsidR="003C2B29" w:rsidRPr="003C2B29">
        <w:rPr>
          <w:bCs/>
          <w:color w:val="000000"/>
          <w:kern w:val="36"/>
          <w:sz w:val="28"/>
          <w:szCs w:val="28"/>
          <w:lang w:val="en-US"/>
        </w:rPr>
        <w:t xml:space="preserve"> takes role of </w:t>
      </w:r>
      <w:r>
        <w:rPr>
          <w:bCs/>
          <w:color w:val="000000"/>
          <w:kern w:val="36"/>
          <w:sz w:val="28"/>
          <w:szCs w:val="28"/>
          <w:lang w:val="en-US"/>
        </w:rPr>
        <w:t xml:space="preserve">early </w:t>
      </w:r>
      <w:r w:rsidR="003C2B29" w:rsidRPr="003C2B29">
        <w:rPr>
          <w:bCs/>
          <w:color w:val="000000"/>
          <w:kern w:val="36"/>
          <w:sz w:val="28"/>
          <w:szCs w:val="28"/>
          <w:lang w:val="en-US"/>
        </w:rPr>
        <w:t>conduction system.</w:t>
      </w:r>
      <w:r w:rsidR="003C2B29">
        <w:rPr>
          <w:bCs/>
          <w:color w:val="000000"/>
          <w:kern w:val="36"/>
          <w:sz w:val="28"/>
          <w:szCs w:val="28"/>
          <w:lang w:val="en-US"/>
        </w:rPr>
        <w:t xml:space="preserve"> </w:t>
      </w:r>
      <w:r w:rsidR="007153C2" w:rsidRPr="007153C2">
        <w:rPr>
          <w:bCs/>
          <w:color w:val="000000"/>
          <w:kern w:val="36"/>
          <w:sz w:val="28"/>
          <w:szCs w:val="28"/>
          <w:lang w:val="en-US"/>
        </w:rPr>
        <w:t xml:space="preserve">The formation of the </w:t>
      </w:r>
      <w:proofErr w:type="spellStart"/>
      <w:r w:rsidR="007153C2" w:rsidRPr="007153C2">
        <w:rPr>
          <w:bCs/>
          <w:color w:val="000000"/>
          <w:kern w:val="36"/>
          <w:sz w:val="28"/>
          <w:szCs w:val="28"/>
          <w:lang w:val="en-US"/>
        </w:rPr>
        <w:t>sinoatrial</w:t>
      </w:r>
      <w:proofErr w:type="spellEnd"/>
      <w:r w:rsidR="007153C2" w:rsidRPr="007153C2">
        <w:rPr>
          <w:bCs/>
          <w:color w:val="000000"/>
          <w:kern w:val="36"/>
          <w:sz w:val="28"/>
          <w:szCs w:val="28"/>
          <w:lang w:val="en-US"/>
        </w:rPr>
        <w:t xml:space="preserve"> and </w:t>
      </w:r>
      <w:proofErr w:type="spellStart"/>
      <w:r w:rsidR="007153C2" w:rsidRPr="007153C2">
        <w:rPr>
          <w:bCs/>
          <w:color w:val="000000"/>
          <w:kern w:val="36"/>
          <w:sz w:val="28"/>
          <w:szCs w:val="28"/>
          <w:lang w:val="en-US"/>
        </w:rPr>
        <w:t>atrioventricular</w:t>
      </w:r>
      <w:proofErr w:type="spellEnd"/>
      <w:r w:rsidR="007153C2" w:rsidRPr="007153C2">
        <w:rPr>
          <w:bCs/>
          <w:color w:val="000000"/>
          <w:kern w:val="36"/>
          <w:sz w:val="28"/>
          <w:szCs w:val="28"/>
          <w:lang w:val="en-US"/>
        </w:rPr>
        <w:t xml:space="preserve"> nodes is by recruiting of </w:t>
      </w:r>
      <w:proofErr w:type="spellStart"/>
      <w:r w:rsidR="007153C2" w:rsidRPr="007153C2">
        <w:rPr>
          <w:bCs/>
          <w:color w:val="000000"/>
          <w:kern w:val="36"/>
          <w:sz w:val="28"/>
          <w:szCs w:val="28"/>
          <w:lang w:val="en-US"/>
        </w:rPr>
        <w:t>multipotent</w:t>
      </w:r>
      <w:proofErr w:type="spellEnd"/>
      <w:r w:rsidR="007153C2" w:rsidRPr="007153C2">
        <w:rPr>
          <w:bCs/>
          <w:color w:val="000000"/>
          <w:kern w:val="36"/>
          <w:sz w:val="28"/>
          <w:szCs w:val="28"/>
          <w:lang w:val="en-US"/>
        </w:rPr>
        <w:t xml:space="preserve"> </w:t>
      </w:r>
      <w:proofErr w:type="spellStart"/>
      <w:r w:rsidR="007153C2" w:rsidRPr="007153C2">
        <w:rPr>
          <w:bCs/>
          <w:color w:val="000000"/>
          <w:kern w:val="36"/>
          <w:sz w:val="28"/>
          <w:szCs w:val="28"/>
          <w:lang w:val="en-US"/>
        </w:rPr>
        <w:t>cardiomyocytes</w:t>
      </w:r>
      <w:proofErr w:type="spellEnd"/>
      <w:r w:rsidR="007153C2" w:rsidRPr="007153C2">
        <w:rPr>
          <w:bCs/>
          <w:color w:val="000000"/>
          <w:kern w:val="36"/>
          <w:sz w:val="28"/>
          <w:szCs w:val="28"/>
          <w:lang w:val="en-US"/>
        </w:rPr>
        <w:t xml:space="preserve">, but is not the result </w:t>
      </w:r>
      <w:proofErr w:type="gramStart"/>
      <w:r w:rsidR="007153C2" w:rsidRPr="007153C2">
        <w:rPr>
          <w:bCs/>
          <w:color w:val="000000"/>
          <w:kern w:val="36"/>
          <w:sz w:val="28"/>
          <w:szCs w:val="28"/>
          <w:lang w:val="en-US"/>
        </w:rPr>
        <w:t>migration  of</w:t>
      </w:r>
      <w:proofErr w:type="gramEnd"/>
      <w:r w:rsidR="007153C2" w:rsidRPr="007153C2">
        <w:rPr>
          <w:bCs/>
          <w:color w:val="000000"/>
          <w:kern w:val="36"/>
          <w:sz w:val="28"/>
          <w:szCs w:val="28"/>
          <w:lang w:val="en-US"/>
        </w:rPr>
        <w:t xml:space="preserve"> neural crest cells or </w:t>
      </w:r>
      <w:proofErr w:type="spellStart"/>
      <w:r w:rsidR="007153C2" w:rsidRPr="007153C2">
        <w:rPr>
          <w:bCs/>
          <w:color w:val="000000"/>
          <w:kern w:val="36"/>
          <w:sz w:val="28"/>
          <w:szCs w:val="28"/>
          <w:lang w:val="en-US"/>
        </w:rPr>
        <w:t>epicardium</w:t>
      </w:r>
      <w:proofErr w:type="spellEnd"/>
      <w:r w:rsidR="007153C2" w:rsidRPr="007153C2">
        <w:rPr>
          <w:bCs/>
          <w:color w:val="000000"/>
          <w:kern w:val="36"/>
          <w:sz w:val="28"/>
          <w:szCs w:val="28"/>
          <w:lang w:val="en-US"/>
        </w:rPr>
        <w:t xml:space="preserve"> cells.  </w:t>
      </w:r>
      <w:r w:rsidR="003C2B29" w:rsidRPr="003C2B29">
        <w:rPr>
          <w:bCs/>
          <w:color w:val="000000"/>
          <w:kern w:val="36"/>
          <w:sz w:val="28"/>
          <w:szCs w:val="28"/>
          <w:lang w:val="en-US"/>
        </w:rPr>
        <w:t xml:space="preserve">The </w:t>
      </w:r>
      <w:r w:rsidR="007153C2">
        <w:rPr>
          <w:bCs/>
          <w:color w:val="000000"/>
          <w:kern w:val="36"/>
          <w:sz w:val="28"/>
          <w:szCs w:val="28"/>
          <w:lang w:val="en-US"/>
        </w:rPr>
        <w:t xml:space="preserve">conductive system </w:t>
      </w:r>
      <w:r w:rsidR="003C2B29" w:rsidRPr="003C2B29">
        <w:rPr>
          <w:bCs/>
          <w:color w:val="000000"/>
          <w:kern w:val="36"/>
          <w:sz w:val="28"/>
          <w:szCs w:val="28"/>
          <w:lang w:val="en-US"/>
        </w:rPr>
        <w:t xml:space="preserve">cells </w:t>
      </w:r>
      <w:proofErr w:type="spellStart"/>
      <w:r w:rsidR="003C2B29" w:rsidRPr="003C2B29">
        <w:rPr>
          <w:bCs/>
          <w:color w:val="000000"/>
          <w:kern w:val="36"/>
          <w:sz w:val="28"/>
          <w:szCs w:val="28"/>
          <w:lang w:val="en-US"/>
        </w:rPr>
        <w:t>coexpress</w:t>
      </w:r>
      <w:r w:rsidR="007153C2">
        <w:rPr>
          <w:bCs/>
          <w:color w:val="000000"/>
          <w:kern w:val="36"/>
          <w:sz w:val="28"/>
          <w:szCs w:val="28"/>
          <w:lang w:val="en-US"/>
        </w:rPr>
        <w:t>ion</w:t>
      </w:r>
      <w:proofErr w:type="spellEnd"/>
      <w:r w:rsidR="007153C2">
        <w:rPr>
          <w:bCs/>
          <w:color w:val="000000"/>
          <w:kern w:val="36"/>
          <w:sz w:val="28"/>
          <w:szCs w:val="28"/>
          <w:lang w:val="en-US"/>
        </w:rPr>
        <w:t xml:space="preserve"> the</w:t>
      </w:r>
      <w:r w:rsidR="003C2B29" w:rsidRPr="003C2B29">
        <w:rPr>
          <w:bCs/>
          <w:color w:val="000000"/>
          <w:kern w:val="36"/>
          <w:sz w:val="28"/>
          <w:szCs w:val="28"/>
          <w:lang w:val="en-US"/>
        </w:rPr>
        <w:t xml:space="preserve"> neuronal and </w:t>
      </w:r>
      <w:proofErr w:type="spellStart"/>
      <w:r w:rsidR="003C2B29" w:rsidRPr="003C2B29">
        <w:rPr>
          <w:bCs/>
          <w:color w:val="000000"/>
          <w:kern w:val="36"/>
          <w:sz w:val="28"/>
          <w:szCs w:val="28"/>
          <w:lang w:val="en-US"/>
        </w:rPr>
        <w:t>myofibrillar</w:t>
      </w:r>
      <w:proofErr w:type="spellEnd"/>
      <w:r w:rsidR="003C2B29" w:rsidRPr="003C2B29">
        <w:rPr>
          <w:bCs/>
          <w:color w:val="000000"/>
          <w:kern w:val="36"/>
          <w:sz w:val="28"/>
          <w:szCs w:val="28"/>
          <w:lang w:val="en-US"/>
        </w:rPr>
        <w:t xml:space="preserve"> proteins, </w:t>
      </w:r>
      <w:r w:rsidR="007153C2">
        <w:rPr>
          <w:bCs/>
          <w:color w:val="000000"/>
          <w:kern w:val="36"/>
          <w:sz w:val="28"/>
          <w:szCs w:val="28"/>
          <w:lang w:val="en-US"/>
        </w:rPr>
        <w:t>such</w:t>
      </w:r>
      <w:r w:rsidR="003C2B29" w:rsidRPr="003C2B29">
        <w:rPr>
          <w:bCs/>
          <w:color w:val="000000"/>
          <w:kern w:val="36"/>
          <w:sz w:val="28"/>
          <w:szCs w:val="28"/>
          <w:lang w:val="en-US"/>
        </w:rPr>
        <w:t xml:space="preserve"> as </w:t>
      </w:r>
      <w:r w:rsidR="007153C2">
        <w:rPr>
          <w:bCs/>
          <w:color w:val="000000"/>
          <w:kern w:val="36"/>
          <w:sz w:val="28"/>
          <w:szCs w:val="28"/>
          <w:lang w:val="en-US"/>
        </w:rPr>
        <w:t xml:space="preserve">triplet proteins of </w:t>
      </w:r>
      <w:proofErr w:type="spellStart"/>
      <w:r w:rsidR="007153C2">
        <w:rPr>
          <w:bCs/>
          <w:color w:val="000000"/>
          <w:kern w:val="36"/>
          <w:sz w:val="28"/>
          <w:szCs w:val="28"/>
          <w:lang w:val="en-US"/>
        </w:rPr>
        <w:t>neurofilaments</w:t>
      </w:r>
      <w:proofErr w:type="spellEnd"/>
      <w:r w:rsidR="007153C2">
        <w:rPr>
          <w:bCs/>
          <w:color w:val="000000"/>
          <w:kern w:val="36"/>
          <w:sz w:val="28"/>
          <w:szCs w:val="28"/>
          <w:lang w:val="en-US"/>
        </w:rPr>
        <w:t xml:space="preserve"> and </w:t>
      </w:r>
      <w:r w:rsidR="003C2B29" w:rsidRPr="003C2B29">
        <w:rPr>
          <w:bCs/>
          <w:color w:val="000000"/>
          <w:kern w:val="36"/>
          <w:sz w:val="28"/>
          <w:szCs w:val="28"/>
          <w:lang w:val="en-US"/>
        </w:rPr>
        <w:t xml:space="preserve">alpha-smooth muscle </w:t>
      </w:r>
      <w:proofErr w:type="spellStart"/>
      <w:r w:rsidR="003C2B29" w:rsidRPr="003C2B29">
        <w:rPr>
          <w:bCs/>
          <w:color w:val="000000"/>
          <w:kern w:val="36"/>
          <w:sz w:val="28"/>
          <w:szCs w:val="28"/>
          <w:lang w:val="en-US"/>
        </w:rPr>
        <w:t>actin</w:t>
      </w:r>
      <w:proofErr w:type="spellEnd"/>
      <w:r w:rsidR="003C2B29" w:rsidRPr="003C2B29">
        <w:rPr>
          <w:bCs/>
          <w:color w:val="000000"/>
          <w:kern w:val="36"/>
          <w:sz w:val="28"/>
          <w:szCs w:val="28"/>
          <w:lang w:val="en-US"/>
        </w:rPr>
        <w:t>.</w:t>
      </w:r>
      <w:r w:rsidR="003C2B29">
        <w:rPr>
          <w:bCs/>
          <w:color w:val="000000"/>
          <w:kern w:val="36"/>
          <w:sz w:val="28"/>
          <w:szCs w:val="28"/>
          <w:lang w:val="en-US"/>
        </w:rPr>
        <w:t xml:space="preserve"> </w:t>
      </w:r>
      <w:r w:rsidR="007153C2">
        <w:rPr>
          <w:bCs/>
          <w:color w:val="000000"/>
          <w:kern w:val="36"/>
          <w:sz w:val="28"/>
          <w:szCs w:val="28"/>
          <w:lang w:val="en-US"/>
        </w:rPr>
        <w:t>Most m</w:t>
      </w:r>
      <w:r w:rsidR="003C2B29" w:rsidRPr="003C2B29">
        <w:rPr>
          <w:bCs/>
          <w:color w:val="000000"/>
          <w:kern w:val="36"/>
          <w:sz w:val="28"/>
          <w:szCs w:val="28"/>
          <w:lang w:val="en-US"/>
        </w:rPr>
        <w:t xml:space="preserve">igratory activity </w:t>
      </w:r>
      <w:proofErr w:type="gramStart"/>
      <w:r w:rsidR="003C2B29" w:rsidRPr="003C2B29">
        <w:rPr>
          <w:bCs/>
          <w:color w:val="000000"/>
          <w:kern w:val="36"/>
          <w:sz w:val="28"/>
          <w:szCs w:val="28"/>
          <w:lang w:val="en-US"/>
        </w:rPr>
        <w:t>have</w:t>
      </w:r>
      <w:proofErr w:type="gramEnd"/>
      <w:r w:rsidR="003C2B29" w:rsidRPr="003C2B29">
        <w:rPr>
          <w:bCs/>
          <w:color w:val="000000"/>
          <w:kern w:val="36"/>
          <w:sz w:val="28"/>
          <w:szCs w:val="28"/>
          <w:lang w:val="en-US"/>
        </w:rPr>
        <w:t xml:space="preserve"> the bundle of His and his</w:t>
      </w:r>
      <w:r w:rsidR="007153C2">
        <w:rPr>
          <w:bCs/>
          <w:color w:val="000000"/>
          <w:kern w:val="36"/>
          <w:sz w:val="28"/>
          <w:szCs w:val="28"/>
          <w:lang w:val="en-US"/>
        </w:rPr>
        <w:t xml:space="preserve"> branch</w:t>
      </w:r>
      <w:r w:rsidR="003C2B29" w:rsidRPr="003C2B29">
        <w:rPr>
          <w:bCs/>
          <w:color w:val="000000"/>
          <w:kern w:val="36"/>
          <w:sz w:val="28"/>
          <w:szCs w:val="28"/>
          <w:lang w:val="en-US"/>
        </w:rPr>
        <w:t xml:space="preserve">. Distal conduction system in the atria and ventricles to 12th week of development do not have a specific location and histological structure. The </w:t>
      </w:r>
      <w:r w:rsidR="007153C2">
        <w:rPr>
          <w:bCs/>
          <w:color w:val="000000"/>
          <w:kern w:val="36"/>
          <w:sz w:val="28"/>
          <w:szCs w:val="28"/>
          <w:lang w:val="en-US"/>
        </w:rPr>
        <w:t xml:space="preserve">conduction system </w:t>
      </w:r>
      <w:r w:rsidR="003C2B29" w:rsidRPr="003C2B29">
        <w:rPr>
          <w:bCs/>
          <w:color w:val="000000"/>
          <w:kern w:val="36"/>
          <w:sz w:val="28"/>
          <w:szCs w:val="28"/>
          <w:lang w:val="en-US"/>
        </w:rPr>
        <w:t>cells</w:t>
      </w:r>
      <w:r w:rsidR="007153C2">
        <w:rPr>
          <w:bCs/>
          <w:color w:val="000000"/>
          <w:kern w:val="36"/>
          <w:sz w:val="28"/>
          <w:szCs w:val="28"/>
          <w:lang w:val="en-US"/>
        </w:rPr>
        <w:t xml:space="preserve"> and contractile </w:t>
      </w:r>
      <w:proofErr w:type="spellStart"/>
      <w:r w:rsidR="007153C2">
        <w:rPr>
          <w:bCs/>
          <w:color w:val="000000"/>
          <w:kern w:val="36"/>
          <w:sz w:val="28"/>
          <w:szCs w:val="28"/>
          <w:lang w:val="en-US"/>
        </w:rPr>
        <w:t>myosytes</w:t>
      </w:r>
      <w:proofErr w:type="spellEnd"/>
      <w:r w:rsidR="007153C2">
        <w:rPr>
          <w:bCs/>
          <w:color w:val="000000"/>
          <w:kern w:val="36"/>
          <w:sz w:val="28"/>
          <w:szCs w:val="28"/>
          <w:lang w:val="en-US"/>
        </w:rPr>
        <w:t xml:space="preserve"> in human embryonic heart </w:t>
      </w:r>
      <w:r w:rsidR="003C2B29" w:rsidRPr="003C2B29">
        <w:rPr>
          <w:bCs/>
          <w:color w:val="000000"/>
          <w:kern w:val="36"/>
          <w:sz w:val="28"/>
          <w:szCs w:val="28"/>
          <w:lang w:val="en-US"/>
        </w:rPr>
        <w:t xml:space="preserve">are different only </w:t>
      </w:r>
      <w:proofErr w:type="spellStart"/>
      <w:r w:rsidR="003C2B29" w:rsidRPr="003C2B29">
        <w:rPr>
          <w:bCs/>
          <w:color w:val="000000"/>
          <w:kern w:val="36"/>
          <w:sz w:val="28"/>
          <w:szCs w:val="28"/>
          <w:lang w:val="en-US"/>
        </w:rPr>
        <w:t>immunohistochemical</w:t>
      </w:r>
      <w:proofErr w:type="spellEnd"/>
      <w:r w:rsidR="003C2B29" w:rsidRPr="003C2B29">
        <w:rPr>
          <w:bCs/>
          <w:color w:val="000000"/>
          <w:kern w:val="36"/>
          <w:sz w:val="28"/>
          <w:szCs w:val="28"/>
          <w:lang w:val="en-US"/>
        </w:rPr>
        <w:t xml:space="preserve"> characteristics.</w:t>
      </w:r>
    </w:p>
    <w:p w:rsidR="002E37B0" w:rsidRPr="00555138" w:rsidRDefault="00555138" w:rsidP="00555138">
      <w:pPr>
        <w:ind w:firstLine="709"/>
        <w:rPr>
          <w:sz w:val="28"/>
          <w:szCs w:val="28"/>
          <w:lang w:val="en-US"/>
        </w:rPr>
      </w:pPr>
      <w:r w:rsidRPr="00555138">
        <w:rPr>
          <w:b/>
          <w:sz w:val="28"/>
          <w:szCs w:val="28"/>
          <w:lang w:val="en-US"/>
        </w:rPr>
        <w:t>Key words</w:t>
      </w:r>
      <w:r w:rsidRPr="00555138">
        <w:rPr>
          <w:sz w:val="28"/>
          <w:szCs w:val="28"/>
          <w:lang w:val="en-US"/>
        </w:rPr>
        <w:t xml:space="preserve">: cardiac conduction system, </w:t>
      </w:r>
      <w:proofErr w:type="spellStart"/>
      <w:r w:rsidRPr="00555138">
        <w:rPr>
          <w:sz w:val="28"/>
          <w:szCs w:val="28"/>
          <w:lang w:val="en-US"/>
        </w:rPr>
        <w:t>cardiomyosytes</w:t>
      </w:r>
      <w:proofErr w:type="spellEnd"/>
      <w:r w:rsidRPr="00555138">
        <w:rPr>
          <w:sz w:val="28"/>
          <w:szCs w:val="28"/>
          <w:lang w:val="en-US"/>
        </w:rPr>
        <w:t xml:space="preserve">, human </w:t>
      </w:r>
      <w:proofErr w:type="spellStart"/>
      <w:r w:rsidRPr="00555138">
        <w:rPr>
          <w:sz w:val="28"/>
          <w:szCs w:val="28"/>
          <w:lang w:val="en-US"/>
        </w:rPr>
        <w:t>embryon</w:t>
      </w:r>
      <w:proofErr w:type="spellEnd"/>
      <w:r w:rsidRPr="00555138">
        <w:rPr>
          <w:sz w:val="28"/>
          <w:szCs w:val="28"/>
          <w:lang w:val="en-US"/>
        </w:rPr>
        <w:t xml:space="preserve">, </w:t>
      </w:r>
      <w:proofErr w:type="spellStart"/>
      <w:r w:rsidRPr="00555138">
        <w:rPr>
          <w:sz w:val="28"/>
          <w:szCs w:val="28"/>
          <w:lang w:val="en-US"/>
        </w:rPr>
        <w:t>cardiogenesis</w:t>
      </w:r>
      <w:proofErr w:type="spellEnd"/>
      <w:r w:rsidRPr="00555138">
        <w:rPr>
          <w:sz w:val="28"/>
          <w:szCs w:val="28"/>
          <w:lang w:val="en-US"/>
        </w:rPr>
        <w:t>.</w:t>
      </w:r>
    </w:p>
    <w:sectPr w:rsidR="002E37B0" w:rsidRPr="00555138" w:rsidSect="00E86CE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D2D" w:rsidRDefault="00956D2D" w:rsidP="00987332">
      <w:r>
        <w:separator/>
      </w:r>
    </w:p>
  </w:endnote>
  <w:endnote w:type="continuationSeparator" w:id="0">
    <w:p w:rsidR="00956D2D" w:rsidRDefault="00956D2D" w:rsidP="009873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6019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987332" w:rsidRPr="00987332" w:rsidRDefault="00987332">
        <w:pPr>
          <w:pStyle w:val="ae"/>
          <w:jc w:val="right"/>
          <w:rPr>
            <w:sz w:val="28"/>
            <w:szCs w:val="28"/>
          </w:rPr>
        </w:pPr>
        <w:r w:rsidRPr="00987332">
          <w:rPr>
            <w:sz w:val="28"/>
            <w:szCs w:val="28"/>
          </w:rPr>
          <w:fldChar w:fldCharType="begin"/>
        </w:r>
        <w:r w:rsidRPr="00987332">
          <w:rPr>
            <w:sz w:val="28"/>
            <w:szCs w:val="28"/>
          </w:rPr>
          <w:instrText xml:space="preserve"> PAGE   \* MERGEFORMAT </w:instrText>
        </w:r>
        <w:r w:rsidRPr="00987332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3</w:t>
        </w:r>
        <w:r w:rsidRPr="00987332">
          <w:rPr>
            <w:sz w:val="28"/>
            <w:szCs w:val="28"/>
          </w:rPr>
          <w:fldChar w:fldCharType="end"/>
        </w:r>
      </w:p>
    </w:sdtContent>
  </w:sdt>
  <w:p w:rsidR="00987332" w:rsidRDefault="0098733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D2D" w:rsidRDefault="00956D2D" w:rsidP="00987332">
      <w:r>
        <w:separator/>
      </w:r>
    </w:p>
  </w:footnote>
  <w:footnote w:type="continuationSeparator" w:id="0">
    <w:p w:rsidR="00956D2D" w:rsidRDefault="00956D2D" w:rsidP="009873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2E32B064"/>
    <w:name w:val="WW8Num2"/>
    <w:lvl w:ilvl="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80"/>
        </w:tabs>
        <w:ind w:left="180" w:hanging="360"/>
      </w:pPr>
    </w:lvl>
    <w:lvl w:ilvl="2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>
      <w:start w:val="1"/>
      <w:numFmt w:val="decimal"/>
      <w:lvlText w:val="%5."/>
      <w:lvlJc w:val="left"/>
      <w:pPr>
        <w:tabs>
          <w:tab w:val="num" w:pos="1260"/>
        </w:tabs>
        <w:ind w:left="1260" w:hanging="360"/>
      </w:pPr>
    </w:lvl>
    <w:lvl w:ilvl="5">
      <w:start w:val="1"/>
      <w:numFmt w:val="decimal"/>
      <w:lvlText w:val="%6."/>
      <w:lvlJc w:val="left"/>
      <w:pPr>
        <w:tabs>
          <w:tab w:val="num" w:pos="1620"/>
        </w:tabs>
        <w:ind w:left="1620" w:hanging="360"/>
      </w:pPr>
    </w:lvl>
    <w:lvl w:ilvl="6">
      <w:start w:val="1"/>
      <w:numFmt w:val="decimal"/>
      <w:lvlText w:val="%7."/>
      <w:lvlJc w:val="left"/>
      <w:pPr>
        <w:tabs>
          <w:tab w:val="num" w:pos="1980"/>
        </w:tabs>
        <w:ind w:left="1980" w:hanging="360"/>
      </w:pPr>
    </w:lvl>
    <w:lvl w:ilvl="7">
      <w:start w:val="1"/>
      <w:numFmt w:val="decimal"/>
      <w:lvlText w:val="%8."/>
      <w:lvlJc w:val="left"/>
      <w:pPr>
        <w:tabs>
          <w:tab w:val="num" w:pos="2340"/>
        </w:tabs>
        <w:ind w:left="2340" w:hanging="360"/>
      </w:pPr>
    </w:lvl>
    <w:lvl w:ilvl="8">
      <w:start w:val="1"/>
      <w:numFmt w:val="decimal"/>
      <w:lvlText w:val="%9."/>
      <w:lvlJc w:val="left"/>
      <w:pPr>
        <w:tabs>
          <w:tab w:val="num" w:pos="2700"/>
        </w:tabs>
        <w:ind w:left="2700" w:hanging="360"/>
      </w:pPr>
    </w:lvl>
  </w:abstractNum>
  <w:abstractNum w:abstractNumId="1">
    <w:nsid w:val="1ECF1889"/>
    <w:multiLevelType w:val="multilevel"/>
    <w:tmpl w:val="A4968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213914"/>
    <w:multiLevelType w:val="hybridMultilevel"/>
    <w:tmpl w:val="DFCA0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093862"/>
    <w:multiLevelType w:val="hybridMultilevel"/>
    <w:tmpl w:val="D310A7D0"/>
    <w:lvl w:ilvl="0" w:tplc="3E32577E">
      <w:start w:val="1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4507"/>
    <w:rsid w:val="0001327D"/>
    <w:rsid w:val="00014465"/>
    <w:rsid w:val="00041146"/>
    <w:rsid w:val="00064507"/>
    <w:rsid w:val="000B39A1"/>
    <w:rsid w:val="001152F0"/>
    <w:rsid w:val="0012674A"/>
    <w:rsid w:val="001967B9"/>
    <w:rsid w:val="001B4CF2"/>
    <w:rsid w:val="001E4792"/>
    <w:rsid w:val="001E7AA2"/>
    <w:rsid w:val="002D584A"/>
    <w:rsid w:val="002E1EB3"/>
    <w:rsid w:val="002E37B0"/>
    <w:rsid w:val="002E650C"/>
    <w:rsid w:val="0036143F"/>
    <w:rsid w:val="00376A77"/>
    <w:rsid w:val="003B5C9B"/>
    <w:rsid w:val="003C2B29"/>
    <w:rsid w:val="003D4D5A"/>
    <w:rsid w:val="00410D35"/>
    <w:rsid w:val="00486269"/>
    <w:rsid w:val="004A4241"/>
    <w:rsid w:val="004E34DB"/>
    <w:rsid w:val="004E7938"/>
    <w:rsid w:val="005013A6"/>
    <w:rsid w:val="00505791"/>
    <w:rsid w:val="00546C06"/>
    <w:rsid w:val="00553DFD"/>
    <w:rsid w:val="00555138"/>
    <w:rsid w:val="0058676C"/>
    <w:rsid w:val="005F0C99"/>
    <w:rsid w:val="00606A9A"/>
    <w:rsid w:val="00642D56"/>
    <w:rsid w:val="00683B19"/>
    <w:rsid w:val="006A112D"/>
    <w:rsid w:val="007153C2"/>
    <w:rsid w:val="00742C9C"/>
    <w:rsid w:val="00783ED1"/>
    <w:rsid w:val="008067AE"/>
    <w:rsid w:val="008442C9"/>
    <w:rsid w:val="008A1B67"/>
    <w:rsid w:val="008A68F3"/>
    <w:rsid w:val="008B48F9"/>
    <w:rsid w:val="008C7E2F"/>
    <w:rsid w:val="009224EE"/>
    <w:rsid w:val="00956D2D"/>
    <w:rsid w:val="00987332"/>
    <w:rsid w:val="00995FEB"/>
    <w:rsid w:val="00A00634"/>
    <w:rsid w:val="00A165F6"/>
    <w:rsid w:val="00AD0CAF"/>
    <w:rsid w:val="00AD6155"/>
    <w:rsid w:val="00B73DCD"/>
    <w:rsid w:val="00B74004"/>
    <w:rsid w:val="00BD541A"/>
    <w:rsid w:val="00C02D97"/>
    <w:rsid w:val="00C74E3F"/>
    <w:rsid w:val="00C80F15"/>
    <w:rsid w:val="00CA3968"/>
    <w:rsid w:val="00CD01DF"/>
    <w:rsid w:val="00CD0FE7"/>
    <w:rsid w:val="00CD33C9"/>
    <w:rsid w:val="00D21DA2"/>
    <w:rsid w:val="00D77E33"/>
    <w:rsid w:val="00D871F8"/>
    <w:rsid w:val="00DA12B3"/>
    <w:rsid w:val="00E215F4"/>
    <w:rsid w:val="00E86CEB"/>
    <w:rsid w:val="00F94BAE"/>
    <w:rsid w:val="00FC0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E37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7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ame">
    <w:name w:val="name"/>
    <w:basedOn w:val="a0"/>
    <w:rsid w:val="00D21DA2"/>
  </w:style>
  <w:style w:type="character" w:styleId="a3">
    <w:name w:val="Hyperlink"/>
    <w:basedOn w:val="a0"/>
    <w:uiPriority w:val="99"/>
    <w:semiHidden/>
    <w:unhideWhenUsed/>
    <w:rsid w:val="00D21DA2"/>
    <w:rPr>
      <w:color w:val="0000FF"/>
      <w:u w:val="single"/>
    </w:rPr>
  </w:style>
  <w:style w:type="character" w:customStyle="1" w:styleId="xref-sep">
    <w:name w:val="xref-sep"/>
    <w:basedOn w:val="a0"/>
    <w:rsid w:val="00D21DA2"/>
  </w:style>
  <w:style w:type="character" w:customStyle="1" w:styleId="apple-converted-space">
    <w:name w:val="apple-converted-space"/>
    <w:basedOn w:val="a0"/>
    <w:rsid w:val="00D21DA2"/>
  </w:style>
  <w:style w:type="paragraph" w:styleId="a4">
    <w:name w:val="List Paragraph"/>
    <w:basedOn w:val="a"/>
    <w:uiPriority w:val="34"/>
    <w:qFormat/>
    <w:rsid w:val="00783ED1"/>
    <w:pPr>
      <w:ind w:left="720"/>
      <w:contextualSpacing/>
    </w:pPr>
  </w:style>
  <w:style w:type="character" w:styleId="a5">
    <w:name w:val="Strong"/>
    <w:qFormat/>
    <w:rsid w:val="00A00634"/>
    <w:rPr>
      <w:b/>
      <w:bCs/>
    </w:rPr>
  </w:style>
  <w:style w:type="character" w:styleId="a6">
    <w:name w:val="Emphasis"/>
    <w:qFormat/>
    <w:rsid w:val="0001327D"/>
    <w:rPr>
      <w:i/>
      <w:iCs/>
    </w:rPr>
  </w:style>
  <w:style w:type="paragraph" w:styleId="a7">
    <w:name w:val="Body Text Indent"/>
    <w:basedOn w:val="a"/>
    <w:link w:val="a8"/>
    <w:semiHidden/>
    <w:rsid w:val="00505791"/>
    <w:pPr>
      <w:ind w:firstLine="720"/>
    </w:pPr>
    <w:rPr>
      <w:lang w:val="uk-UA"/>
    </w:rPr>
  </w:style>
  <w:style w:type="character" w:customStyle="1" w:styleId="a8">
    <w:name w:val="Основной текст с отступом Знак"/>
    <w:basedOn w:val="a0"/>
    <w:link w:val="a7"/>
    <w:semiHidden/>
    <w:rsid w:val="0050579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9">
    <w:name w:val="Table Grid"/>
    <w:basedOn w:val="a1"/>
    <w:uiPriority w:val="59"/>
    <w:rsid w:val="005057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A42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424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98733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873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987332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873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0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9</Pages>
  <Words>9116</Words>
  <Characters>5197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admin</cp:lastModifiedBy>
  <cp:revision>53</cp:revision>
  <dcterms:created xsi:type="dcterms:W3CDTF">2013-10-07T17:56:00Z</dcterms:created>
  <dcterms:modified xsi:type="dcterms:W3CDTF">2013-10-14T15:53:00Z</dcterms:modified>
</cp:coreProperties>
</file>